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D165" w14:textId="506D3144" w:rsidR="00575623" w:rsidRDefault="00575623" w:rsidP="00575623">
      <w:pPr>
        <w:shd w:val="clear" w:color="auto" w:fill="FFFFFF"/>
        <w:jc w:val="center"/>
        <w:textAlignment w:val="baseline"/>
        <w:rPr>
          <w:b/>
          <w:bCs/>
          <w:sz w:val="26"/>
          <w:szCs w:val="26"/>
          <w:u w:val="single"/>
        </w:rPr>
      </w:pPr>
      <w:r w:rsidRPr="00651AA9">
        <w:rPr>
          <w:b/>
          <w:bCs/>
          <w:sz w:val="26"/>
          <w:szCs w:val="26"/>
          <w:u w:val="single"/>
        </w:rPr>
        <w:t>2024 Judicial Council Member Bios</w:t>
      </w:r>
    </w:p>
    <w:p w14:paraId="32D2FF6A" w14:textId="61935E36" w:rsidR="001F399F" w:rsidRPr="001F399F" w:rsidRDefault="00E74B11" w:rsidP="00575623">
      <w:pPr>
        <w:shd w:val="clear" w:color="auto" w:fill="FFFFFF"/>
        <w:jc w:val="center"/>
        <w:textAlignment w:val="baseline"/>
        <w:rPr>
          <w:sz w:val="26"/>
          <w:szCs w:val="26"/>
        </w:rPr>
      </w:pPr>
      <w:r>
        <w:rPr>
          <w:sz w:val="26"/>
          <w:szCs w:val="26"/>
        </w:rPr>
        <w:t>(</w:t>
      </w:r>
      <w:r w:rsidR="001F399F" w:rsidRPr="001F399F">
        <w:rPr>
          <w:sz w:val="26"/>
          <w:szCs w:val="26"/>
        </w:rPr>
        <w:t>New and Reappointed</w:t>
      </w:r>
      <w:r>
        <w:rPr>
          <w:sz w:val="26"/>
          <w:szCs w:val="26"/>
        </w:rPr>
        <w:t>)</w:t>
      </w:r>
    </w:p>
    <w:p w14:paraId="344B0FAC" w14:textId="77777777" w:rsidR="00575623" w:rsidRDefault="00575623" w:rsidP="00575623">
      <w:pPr>
        <w:shd w:val="clear" w:color="auto" w:fill="FFFFFF"/>
        <w:textAlignment w:val="baseline"/>
        <w:rPr>
          <w:b/>
          <w:bCs/>
        </w:rPr>
      </w:pPr>
    </w:p>
    <w:p w14:paraId="3EA4F640" w14:textId="77777777" w:rsidR="00575623" w:rsidRDefault="00575623" w:rsidP="00575623">
      <w:pPr>
        <w:shd w:val="clear" w:color="auto" w:fill="FFFFFF"/>
        <w:textAlignment w:val="baseline"/>
        <w:rPr>
          <w:b/>
          <w:bCs/>
        </w:rPr>
      </w:pPr>
      <w:bookmarkStart w:id="0" w:name="_Hlk166666351"/>
      <w:r>
        <w:rPr>
          <w:b/>
          <w:bCs/>
        </w:rPr>
        <w:t>NEW MEMBERS</w:t>
      </w:r>
    </w:p>
    <w:bookmarkEnd w:id="0"/>
    <w:p w14:paraId="0B7192AD" w14:textId="77777777" w:rsidR="00EF0A2F" w:rsidRPr="00651AA9" w:rsidRDefault="00EF0A2F" w:rsidP="00EF0A2F">
      <w:pPr>
        <w:rPr>
          <w:rFonts w:eastAsia="Times New Roman"/>
        </w:rPr>
      </w:pPr>
      <w:r w:rsidRPr="00224EE2">
        <w:rPr>
          <w:rFonts w:eastAsia="Times New Roman"/>
          <w:b/>
          <w:bCs/>
        </w:rPr>
        <w:t>Hon. Bunmi O. Awoniyi (Voting Member)</w:t>
      </w:r>
    </w:p>
    <w:p w14:paraId="1F14B797" w14:textId="77777777" w:rsidR="00EF0A2F" w:rsidRDefault="00EF0A2F" w:rsidP="00EF0A2F">
      <w:r>
        <w:t>Presiding Judge, Superior Court of Sacramento County</w:t>
      </w:r>
    </w:p>
    <w:p w14:paraId="78D3CCEE" w14:textId="77777777" w:rsidR="00EF0A2F" w:rsidRDefault="00EF0A2F" w:rsidP="00EF0A2F">
      <w:r>
        <w:rPr>
          <w:rFonts w:eastAsia="Times New Roman"/>
        </w:rPr>
        <w:t>Term: September 15, 2024</w:t>
      </w:r>
      <w:r w:rsidRPr="005153DD">
        <w:rPr>
          <w:rFonts w:eastAsia="Times New Roman"/>
        </w:rPr>
        <w:t>−</w:t>
      </w:r>
      <w:r>
        <w:rPr>
          <w:rFonts w:eastAsia="Times New Roman"/>
        </w:rPr>
        <w:t>September 14, 2026</w:t>
      </w:r>
    </w:p>
    <w:p w14:paraId="7069C5B0" w14:textId="77777777" w:rsidR="00EF0A2F" w:rsidRDefault="00EF0A2F" w:rsidP="00EF0A2F"/>
    <w:p w14:paraId="77F213F5" w14:textId="4BC3BC56" w:rsidR="00094985" w:rsidRDefault="00094985" w:rsidP="00094985">
      <w:pPr>
        <w:rPr>
          <w:rFonts w:eastAsia="Times New Roman"/>
        </w:rPr>
      </w:pPr>
      <w:r w:rsidRPr="00651AA9">
        <w:rPr>
          <w:rFonts w:eastAsia="Times New Roman"/>
        </w:rPr>
        <w:t>Judge Bunmi O. Awoniyi</w:t>
      </w:r>
      <w:r w:rsidRPr="0073634A">
        <w:t xml:space="preserve"> </w:t>
      </w:r>
      <w:r w:rsidRPr="0073634A">
        <w:rPr>
          <w:rFonts w:eastAsia="Times New Roman"/>
        </w:rPr>
        <w:t xml:space="preserve">was appointed to the </w:t>
      </w:r>
      <w:r>
        <w:rPr>
          <w:rFonts w:eastAsia="Times New Roman"/>
        </w:rPr>
        <w:t>Superior Court of Sacramento County in 2012</w:t>
      </w:r>
      <w:r w:rsidRPr="0073634A">
        <w:rPr>
          <w:rFonts w:eastAsia="Times New Roman"/>
        </w:rPr>
        <w:t xml:space="preserve"> by Governor </w:t>
      </w:r>
      <w:r w:rsidR="00B11D1E">
        <w:rPr>
          <w:rFonts w:eastAsia="Times New Roman"/>
        </w:rPr>
        <w:t>Edmund G. “</w:t>
      </w:r>
      <w:r w:rsidRPr="0073634A">
        <w:rPr>
          <w:rFonts w:eastAsia="Times New Roman"/>
        </w:rPr>
        <w:t>Jerry</w:t>
      </w:r>
      <w:r w:rsidR="00B11D1E">
        <w:rPr>
          <w:rFonts w:eastAsia="Times New Roman"/>
        </w:rPr>
        <w:t>”</w:t>
      </w:r>
      <w:r w:rsidRPr="0073634A">
        <w:rPr>
          <w:rFonts w:eastAsia="Times New Roman"/>
        </w:rPr>
        <w:t xml:space="preserve"> Brown</w:t>
      </w:r>
      <w:r w:rsidR="00A30E9A">
        <w:rPr>
          <w:rFonts w:eastAsia="Times New Roman"/>
        </w:rPr>
        <w:t>,</w:t>
      </w:r>
      <w:r w:rsidR="005D723E">
        <w:rPr>
          <w:rFonts w:eastAsia="Times New Roman"/>
        </w:rPr>
        <w:t xml:space="preserve"> Jr.</w:t>
      </w:r>
      <w:r>
        <w:rPr>
          <w:rFonts w:eastAsia="Times New Roman"/>
        </w:rPr>
        <w:t xml:space="preserve">, </w:t>
      </w:r>
      <w:r w:rsidR="003527CB">
        <w:rPr>
          <w:rFonts w:eastAsia="Times New Roman"/>
        </w:rPr>
        <w:t>and</w:t>
      </w:r>
      <w:r>
        <w:rPr>
          <w:rFonts w:eastAsia="Times New Roman"/>
        </w:rPr>
        <w:t xml:space="preserve"> she currently serves </w:t>
      </w:r>
      <w:r w:rsidR="003527CB">
        <w:rPr>
          <w:rFonts w:eastAsia="Times New Roman"/>
        </w:rPr>
        <w:t xml:space="preserve">in the </w:t>
      </w:r>
      <w:r w:rsidR="004048C3">
        <w:rPr>
          <w:rFonts w:eastAsia="Times New Roman"/>
        </w:rPr>
        <w:t xml:space="preserve">Sacramento </w:t>
      </w:r>
      <w:r w:rsidR="003527CB">
        <w:rPr>
          <w:rFonts w:eastAsia="Times New Roman"/>
        </w:rPr>
        <w:t xml:space="preserve">court </w:t>
      </w:r>
      <w:r>
        <w:rPr>
          <w:rFonts w:eastAsia="Times New Roman"/>
        </w:rPr>
        <w:t>as the presiding</w:t>
      </w:r>
      <w:r w:rsidRPr="00651AA9">
        <w:rPr>
          <w:rFonts w:eastAsia="Times New Roman"/>
        </w:rPr>
        <w:t xml:space="preserve"> judge. </w:t>
      </w:r>
      <w:r>
        <w:t>She also served as the supervising judge for family law and probate for four years before becoming the assistant presiding judge in 2022. Before her appointment to the bench, Judge Awoniyi was a certified family law specialist and maintained a family law practice in Sacramento for 18 years.</w:t>
      </w:r>
    </w:p>
    <w:p w14:paraId="1CF49032" w14:textId="77777777" w:rsidR="00094985" w:rsidRDefault="00094985" w:rsidP="00094985">
      <w:pPr>
        <w:rPr>
          <w:rFonts w:eastAsia="Times New Roman"/>
        </w:rPr>
      </w:pPr>
    </w:p>
    <w:p w14:paraId="6D4CA11B" w14:textId="2CF978C1" w:rsidR="00094985" w:rsidRDefault="00094985" w:rsidP="00094985">
      <w:r>
        <w:t>Judge Awoniyi serves as</w:t>
      </w:r>
      <w:r w:rsidRPr="00854E4D">
        <w:t xml:space="preserve"> Primary Orientation</w:t>
      </w:r>
      <w:r>
        <w:t xml:space="preserve"> faculty for the Judicial Council’s Center for Judicial Education and Research (CJER) and </w:t>
      </w:r>
      <w:r w:rsidRPr="00BD54F0">
        <w:t xml:space="preserve">has taught numerous other CJER courses at the Family Law Institute, Domestic Violence Institute, and </w:t>
      </w:r>
      <w:r w:rsidR="00B74992">
        <w:t xml:space="preserve">the </w:t>
      </w:r>
      <w:r w:rsidRPr="00BD54F0">
        <w:t>Cow Count</w:t>
      </w:r>
      <w:r w:rsidR="00F94729">
        <w:t>y Judges Institute</w:t>
      </w:r>
      <w:r w:rsidRPr="00BD54F0">
        <w:t>. She is a member of the council’s Family and Juvenile Law Advisory Committee and Family Law Curriculum Committee</w:t>
      </w:r>
      <w:r>
        <w:t xml:space="preserve">. She also teaches and mentors future lawyers as an adjunct professor at Lincoln Law School. </w:t>
      </w:r>
      <w:r w:rsidRPr="00E97D30">
        <w:t>In 2018, Judge Awoniyi was awarded Judge of the Year by the Wiley Manual Bar Association</w:t>
      </w:r>
      <w:r>
        <w:t>. In 2024, she received the Bernard S</w:t>
      </w:r>
      <w:r w:rsidR="00F35CD8">
        <w:t>.</w:t>
      </w:r>
      <w:r>
        <w:t xml:space="preserve"> Jefferson Judge of the Year award from the California Association of Black Lawyers.</w:t>
      </w:r>
    </w:p>
    <w:p w14:paraId="2FCD8BEF" w14:textId="77777777" w:rsidR="00094985" w:rsidRPr="00651AA9" w:rsidRDefault="00094985" w:rsidP="00094985">
      <w:pPr>
        <w:rPr>
          <w:rFonts w:eastAsia="Times New Roman"/>
        </w:rPr>
      </w:pPr>
    </w:p>
    <w:p w14:paraId="7B7E24DD" w14:textId="712C59E7" w:rsidR="00094985" w:rsidRDefault="00094985" w:rsidP="00094985">
      <w:pPr>
        <w:rPr>
          <w:rFonts w:ascii="Arial" w:hAnsi="Arial" w:cstheme="minorBidi"/>
          <w:sz w:val="24"/>
        </w:rPr>
      </w:pPr>
      <w:r>
        <w:t xml:space="preserve">Judge Awoniyi received a </w:t>
      </w:r>
      <w:proofErr w:type="gramStart"/>
      <w:r w:rsidR="00F80DFB">
        <w:t>b</w:t>
      </w:r>
      <w:r>
        <w:t xml:space="preserve">achelor of </w:t>
      </w:r>
      <w:r w:rsidR="00F80DFB">
        <w:t>l</w:t>
      </w:r>
      <w:r>
        <w:t>aws</w:t>
      </w:r>
      <w:proofErr w:type="gramEnd"/>
      <w:r>
        <w:t xml:space="preserve"> degree from Essex University and a </w:t>
      </w:r>
      <w:r w:rsidR="00F80DFB">
        <w:t>m</w:t>
      </w:r>
      <w:r>
        <w:t xml:space="preserve">aster of </w:t>
      </w:r>
      <w:r w:rsidR="00F80DFB">
        <w:t>l</w:t>
      </w:r>
      <w:r>
        <w:t xml:space="preserve">aws degree from the University of Leicester in England. She completed the vocational training for a </w:t>
      </w:r>
      <w:r w:rsidR="00E26AA0">
        <w:t>b</w:t>
      </w:r>
      <w:r>
        <w:t xml:space="preserve">arrister at </w:t>
      </w:r>
      <w:r w:rsidR="00E26AA0">
        <w:t>l</w:t>
      </w:r>
      <w:r>
        <w:t xml:space="preserve">aw from the Inns of Court School of Law in London and was called to the Bar of England and Wales as a </w:t>
      </w:r>
      <w:r w:rsidR="00E26AA0">
        <w:t>b</w:t>
      </w:r>
      <w:r>
        <w:t xml:space="preserve">arrister at </w:t>
      </w:r>
      <w:r w:rsidR="00E26AA0">
        <w:t>l</w:t>
      </w:r>
      <w:r>
        <w:t xml:space="preserve">aw in 1988. Judge Awoniyi received the Pegasus International Lawyer Scholarship for Young Lawyers </w:t>
      </w:r>
      <w:r w:rsidR="005F215F">
        <w:t>from</w:t>
      </w:r>
      <w:r>
        <w:t xml:space="preserve"> the American and English Inns of Court, initiat</w:t>
      </w:r>
      <w:r w:rsidR="00517ED0">
        <w:t>ing</w:t>
      </w:r>
      <w:r>
        <w:t xml:space="preserve"> her California legal career.</w:t>
      </w:r>
    </w:p>
    <w:p w14:paraId="5987DB00" w14:textId="77777777" w:rsidR="00575623" w:rsidRDefault="00575623" w:rsidP="00575623">
      <w:pPr>
        <w:shd w:val="clear" w:color="auto" w:fill="FFFFFF"/>
        <w:textAlignment w:val="baseline"/>
        <w:rPr>
          <w:b/>
          <w:bCs/>
        </w:rPr>
      </w:pPr>
    </w:p>
    <w:p w14:paraId="0303B3E0" w14:textId="15BAD811" w:rsidR="0068230D" w:rsidRDefault="0068230D" w:rsidP="00575623">
      <w:pPr>
        <w:rPr>
          <w:rFonts w:eastAsia="Times New Roman"/>
          <w:b/>
          <w:bCs/>
        </w:rPr>
      </w:pPr>
      <w:r>
        <w:rPr>
          <w:rFonts w:eastAsia="Times New Roman"/>
          <w:b/>
          <w:bCs/>
        </w:rPr>
        <w:t xml:space="preserve">Hon. Stacy </w:t>
      </w:r>
      <w:r w:rsidR="00A84D44">
        <w:rPr>
          <w:rFonts w:eastAsia="Times New Roman"/>
          <w:b/>
          <w:bCs/>
        </w:rPr>
        <w:t xml:space="preserve">E. </w:t>
      </w:r>
      <w:r>
        <w:rPr>
          <w:rFonts w:eastAsia="Times New Roman"/>
          <w:b/>
          <w:bCs/>
        </w:rPr>
        <w:t>Boulware Eurie</w:t>
      </w:r>
      <w:r w:rsidR="00651AA9">
        <w:rPr>
          <w:rFonts w:eastAsia="Times New Roman"/>
          <w:b/>
          <w:bCs/>
        </w:rPr>
        <w:t xml:space="preserve"> (Voting Member)</w:t>
      </w:r>
    </w:p>
    <w:p w14:paraId="108BA443" w14:textId="6D7F922A" w:rsidR="00651AA9" w:rsidRDefault="0068230D" w:rsidP="00651AA9">
      <w:pPr>
        <w:rPr>
          <w:rFonts w:eastAsia="Times New Roman"/>
        </w:rPr>
      </w:pPr>
      <w:r w:rsidRPr="0068230D">
        <w:rPr>
          <w:rFonts w:eastAsia="Times New Roman"/>
        </w:rPr>
        <w:t>Associate Justice</w:t>
      </w:r>
      <w:r w:rsidR="00B941BF">
        <w:rPr>
          <w:rFonts w:eastAsia="Times New Roman"/>
        </w:rPr>
        <w:t>,</w:t>
      </w:r>
      <w:r w:rsidRPr="0068230D">
        <w:rPr>
          <w:rFonts w:eastAsia="Times New Roman"/>
        </w:rPr>
        <w:t xml:space="preserve"> Court of Appeal, Third Appellate District</w:t>
      </w:r>
      <w:r w:rsidR="00CF5073">
        <w:rPr>
          <w:rFonts w:eastAsia="Times New Roman"/>
        </w:rPr>
        <w:t xml:space="preserve"> (Sacramento)</w:t>
      </w:r>
    </w:p>
    <w:p w14:paraId="5A7B6C3A" w14:textId="228334D8" w:rsidR="00651AA9" w:rsidRDefault="00651AA9" w:rsidP="00651AA9">
      <w:pPr>
        <w:rPr>
          <w:rFonts w:eastAsia="Times New Roman"/>
        </w:rPr>
      </w:pPr>
      <w:r>
        <w:rPr>
          <w:rFonts w:eastAsia="Times New Roman"/>
        </w:rPr>
        <w:t xml:space="preserve">Term: </w:t>
      </w:r>
      <w:r w:rsidR="0079750F">
        <w:rPr>
          <w:rFonts w:eastAsia="Times New Roman"/>
        </w:rPr>
        <w:t xml:space="preserve">September </w:t>
      </w:r>
      <w:r w:rsidR="00971CA2">
        <w:rPr>
          <w:rFonts w:eastAsia="Times New Roman"/>
        </w:rPr>
        <w:t>15, 2024</w:t>
      </w:r>
      <w:r w:rsidR="000441AC" w:rsidRPr="006B49B5">
        <w:rPr>
          <w:rFonts w:eastAsia="Times New Roman"/>
        </w:rPr>
        <w:t>−</w:t>
      </w:r>
      <w:r w:rsidR="00971CA2">
        <w:rPr>
          <w:rFonts w:eastAsia="Times New Roman"/>
        </w:rPr>
        <w:t>September 14, 2027</w:t>
      </w:r>
    </w:p>
    <w:p w14:paraId="47D7E6B2" w14:textId="77777777" w:rsidR="00651AA9" w:rsidRDefault="00651AA9" w:rsidP="00651AA9">
      <w:pPr>
        <w:rPr>
          <w:rFonts w:eastAsia="Times New Roman"/>
        </w:rPr>
      </w:pPr>
    </w:p>
    <w:p w14:paraId="01328FFE" w14:textId="74D16BA0" w:rsidR="00651AA9" w:rsidRPr="00651AA9" w:rsidRDefault="00651AA9" w:rsidP="00651AA9">
      <w:pPr>
        <w:rPr>
          <w:rFonts w:eastAsia="Times New Roman"/>
        </w:rPr>
      </w:pPr>
      <w:r>
        <w:rPr>
          <w:rFonts w:eastAsia="Times New Roman"/>
        </w:rPr>
        <w:t xml:space="preserve">Justice </w:t>
      </w:r>
      <w:r w:rsidRPr="00651AA9">
        <w:rPr>
          <w:rFonts w:eastAsia="Times New Roman"/>
        </w:rPr>
        <w:t xml:space="preserve">Stacy E. Boulware Eurie was </w:t>
      </w:r>
      <w:r>
        <w:rPr>
          <w:rFonts w:eastAsia="Times New Roman"/>
        </w:rPr>
        <w:t>confirmed</w:t>
      </w:r>
      <w:r w:rsidRPr="00651AA9">
        <w:rPr>
          <w:rFonts w:eastAsia="Times New Roman"/>
        </w:rPr>
        <w:t xml:space="preserve"> as an </w:t>
      </w:r>
      <w:r w:rsidR="00971CA2">
        <w:rPr>
          <w:rFonts w:eastAsia="Times New Roman"/>
        </w:rPr>
        <w:t>a</w:t>
      </w:r>
      <w:r w:rsidRPr="00651AA9">
        <w:rPr>
          <w:rFonts w:eastAsia="Times New Roman"/>
        </w:rPr>
        <w:t xml:space="preserve">ssociate </w:t>
      </w:r>
      <w:r w:rsidR="00971CA2">
        <w:rPr>
          <w:rFonts w:eastAsia="Times New Roman"/>
        </w:rPr>
        <w:t>j</w:t>
      </w:r>
      <w:r w:rsidRPr="00651AA9">
        <w:rPr>
          <w:rFonts w:eastAsia="Times New Roman"/>
        </w:rPr>
        <w:t>ustice of the Court of Appeal, Third Appellate District</w:t>
      </w:r>
      <w:r w:rsidR="00463B8F">
        <w:rPr>
          <w:rFonts w:eastAsia="Times New Roman"/>
        </w:rPr>
        <w:t>,</w:t>
      </w:r>
      <w:r w:rsidRPr="00651AA9">
        <w:rPr>
          <w:rFonts w:eastAsia="Times New Roman"/>
        </w:rPr>
        <w:t xml:space="preserve"> </w:t>
      </w:r>
      <w:r w:rsidR="000D2B01">
        <w:rPr>
          <w:rFonts w:eastAsia="Times New Roman"/>
        </w:rPr>
        <w:t>in</w:t>
      </w:r>
      <w:r w:rsidR="000D2B01" w:rsidRPr="00651AA9">
        <w:rPr>
          <w:rFonts w:eastAsia="Times New Roman"/>
        </w:rPr>
        <w:t xml:space="preserve"> </w:t>
      </w:r>
      <w:r w:rsidR="00B6313C" w:rsidRPr="00651AA9">
        <w:rPr>
          <w:rFonts w:eastAsia="Times New Roman"/>
        </w:rPr>
        <w:t>August 2022</w:t>
      </w:r>
      <w:r w:rsidRPr="00651AA9">
        <w:rPr>
          <w:rFonts w:eastAsia="Times New Roman"/>
        </w:rPr>
        <w:t>, following her appointment by Governor Gavin Newsom.</w:t>
      </w:r>
      <w:r>
        <w:rPr>
          <w:rFonts w:eastAsia="Times New Roman"/>
        </w:rPr>
        <w:t xml:space="preserve"> </w:t>
      </w:r>
      <w:r w:rsidRPr="00651AA9">
        <w:rPr>
          <w:rFonts w:eastAsia="Times New Roman"/>
        </w:rPr>
        <w:t xml:space="preserve">Previously, she served on the </w:t>
      </w:r>
      <w:r w:rsidR="0048058F">
        <w:rPr>
          <w:rFonts w:eastAsia="Times New Roman"/>
        </w:rPr>
        <w:t xml:space="preserve">Superior Court of </w:t>
      </w:r>
      <w:r w:rsidRPr="00651AA9">
        <w:rPr>
          <w:rFonts w:eastAsia="Times New Roman"/>
        </w:rPr>
        <w:t xml:space="preserve">Sacramento </w:t>
      </w:r>
      <w:r w:rsidR="0048058F">
        <w:rPr>
          <w:rFonts w:eastAsia="Times New Roman"/>
        </w:rPr>
        <w:t>County</w:t>
      </w:r>
      <w:r w:rsidRPr="00651AA9">
        <w:rPr>
          <w:rFonts w:eastAsia="Times New Roman"/>
        </w:rPr>
        <w:t xml:space="preserve"> for 15 years, presiding over civil, criminal, and appellate matters</w:t>
      </w:r>
      <w:r w:rsidR="005A0851">
        <w:rPr>
          <w:rFonts w:eastAsia="Times New Roman"/>
        </w:rPr>
        <w:t>,</w:t>
      </w:r>
      <w:r w:rsidRPr="00651AA9">
        <w:rPr>
          <w:rFonts w:eastAsia="Times New Roman"/>
        </w:rPr>
        <w:t xml:space="preserve"> and as </w:t>
      </w:r>
      <w:r w:rsidR="005A0851">
        <w:rPr>
          <w:rFonts w:eastAsia="Times New Roman"/>
        </w:rPr>
        <w:t>p</w:t>
      </w:r>
      <w:r w:rsidRPr="00651AA9">
        <w:rPr>
          <w:rFonts w:eastAsia="Times New Roman"/>
        </w:rPr>
        <w:t xml:space="preserve">residing </w:t>
      </w:r>
      <w:r w:rsidR="005A0851">
        <w:rPr>
          <w:rFonts w:eastAsia="Times New Roman"/>
        </w:rPr>
        <w:t>j</w:t>
      </w:r>
      <w:r w:rsidRPr="00651AA9">
        <w:rPr>
          <w:rFonts w:eastAsia="Times New Roman"/>
        </w:rPr>
        <w:t xml:space="preserve">udge of the </w:t>
      </w:r>
      <w:r w:rsidR="009B4FA7">
        <w:rPr>
          <w:rFonts w:eastAsia="Times New Roman"/>
        </w:rPr>
        <w:t>j</w:t>
      </w:r>
      <w:r w:rsidRPr="00651AA9">
        <w:rPr>
          <w:rFonts w:eastAsia="Times New Roman"/>
        </w:rPr>
        <w:t xml:space="preserve">uvenile </w:t>
      </w:r>
      <w:r w:rsidR="009B4FA7">
        <w:rPr>
          <w:rFonts w:eastAsia="Times New Roman"/>
        </w:rPr>
        <w:t>c</w:t>
      </w:r>
      <w:r w:rsidRPr="00651AA9">
        <w:rPr>
          <w:rFonts w:eastAsia="Times New Roman"/>
        </w:rPr>
        <w:t>ourt from 2010</w:t>
      </w:r>
      <w:r w:rsidR="007B14CE">
        <w:rPr>
          <w:rFonts w:eastAsia="Times New Roman"/>
        </w:rPr>
        <w:t xml:space="preserve"> </w:t>
      </w:r>
      <w:r w:rsidR="0075671D">
        <w:rPr>
          <w:rFonts w:eastAsia="Times New Roman"/>
        </w:rPr>
        <w:t xml:space="preserve">to </w:t>
      </w:r>
      <w:r w:rsidRPr="00651AA9">
        <w:rPr>
          <w:rFonts w:eastAsia="Times New Roman"/>
        </w:rPr>
        <w:t>2018.</w:t>
      </w:r>
    </w:p>
    <w:p w14:paraId="0BCAB029" w14:textId="534B675D" w:rsidR="00651AA9" w:rsidRPr="00651AA9" w:rsidRDefault="00651AA9" w:rsidP="00651AA9">
      <w:pPr>
        <w:rPr>
          <w:rFonts w:eastAsia="Times New Roman"/>
        </w:rPr>
      </w:pPr>
    </w:p>
    <w:p w14:paraId="79D4C0CD" w14:textId="6250650E" w:rsidR="00651AA9" w:rsidRDefault="00651AA9" w:rsidP="00651AA9">
      <w:pPr>
        <w:rPr>
          <w:rFonts w:eastAsia="Times New Roman"/>
        </w:rPr>
      </w:pPr>
      <w:r w:rsidRPr="00651AA9">
        <w:rPr>
          <w:rFonts w:eastAsia="Times New Roman"/>
        </w:rPr>
        <w:t xml:space="preserve">Prior to </w:t>
      </w:r>
      <w:r>
        <w:rPr>
          <w:rFonts w:eastAsia="Times New Roman"/>
        </w:rPr>
        <w:t>working in</w:t>
      </w:r>
      <w:r w:rsidRPr="00651AA9">
        <w:rPr>
          <w:rFonts w:eastAsia="Times New Roman"/>
        </w:rPr>
        <w:t xml:space="preserve"> the trial court, Justice Boulware Eurie was Senior Assistant Attorney General, the statewide head of the Government Law Section at the </w:t>
      </w:r>
      <w:r w:rsidR="001A13F1">
        <w:rPr>
          <w:rFonts w:eastAsia="Times New Roman"/>
        </w:rPr>
        <w:t xml:space="preserve">Office of the </w:t>
      </w:r>
      <w:r w:rsidRPr="00651AA9">
        <w:rPr>
          <w:rFonts w:eastAsia="Times New Roman"/>
        </w:rPr>
        <w:t xml:space="preserve">Attorney General, where she was counsel to the </w:t>
      </w:r>
      <w:r w:rsidR="00967A36">
        <w:rPr>
          <w:rFonts w:eastAsia="Times New Roman"/>
        </w:rPr>
        <w:t>s</w:t>
      </w:r>
      <w:r w:rsidRPr="00651AA9">
        <w:rPr>
          <w:rFonts w:eastAsia="Times New Roman"/>
        </w:rPr>
        <w:t xml:space="preserve">tate’s constitutional officers and the California court. Justice Boulware Eurie also served as an associate attorney at Rothschild Wishek &amp; Sands LLP from 1996 </w:t>
      </w:r>
      <w:r w:rsidR="008269EC">
        <w:rPr>
          <w:rFonts w:eastAsia="Times New Roman"/>
        </w:rPr>
        <w:t xml:space="preserve">to </w:t>
      </w:r>
      <w:r w:rsidRPr="00651AA9">
        <w:rPr>
          <w:rFonts w:eastAsia="Times New Roman"/>
        </w:rPr>
        <w:t>2000.</w:t>
      </w:r>
    </w:p>
    <w:p w14:paraId="5653E28C" w14:textId="77777777" w:rsidR="00651AA9" w:rsidRPr="00651AA9" w:rsidRDefault="00651AA9" w:rsidP="00651AA9">
      <w:pPr>
        <w:rPr>
          <w:rFonts w:eastAsia="Times New Roman"/>
        </w:rPr>
      </w:pPr>
    </w:p>
    <w:p w14:paraId="71F56EBF" w14:textId="2A188B63" w:rsidR="00651AA9" w:rsidRDefault="00651AA9" w:rsidP="00651AA9">
      <w:pPr>
        <w:rPr>
          <w:rFonts w:eastAsia="Times New Roman"/>
        </w:rPr>
      </w:pPr>
      <w:r w:rsidRPr="00651AA9">
        <w:rPr>
          <w:rFonts w:eastAsia="Times New Roman"/>
        </w:rPr>
        <w:t xml:space="preserve">For </w:t>
      </w:r>
      <w:r>
        <w:rPr>
          <w:rFonts w:eastAsia="Times New Roman"/>
        </w:rPr>
        <w:t>over</w:t>
      </w:r>
      <w:r w:rsidRPr="00651AA9">
        <w:rPr>
          <w:rFonts w:eastAsia="Times New Roman"/>
        </w:rPr>
        <w:t xml:space="preserve"> 10 years, Justice Boulware Eurie has served as faculty </w:t>
      </w:r>
      <w:r>
        <w:rPr>
          <w:rFonts w:eastAsia="Times New Roman"/>
        </w:rPr>
        <w:t>for</w:t>
      </w:r>
      <w:r w:rsidRPr="00651AA9">
        <w:rPr>
          <w:rFonts w:eastAsia="Times New Roman"/>
        </w:rPr>
        <w:t xml:space="preserve"> the Judicial Council’s Center for Judicial Education and Research </w:t>
      </w:r>
      <w:r w:rsidR="003874AE">
        <w:rPr>
          <w:rFonts w:eastAsia="Times New Roman"/>
        </w:rPr>
        <w:t xml:space="preserve">(CJER) </w:t>
      </w:r>
      <w:r w:rsidRPr="00651AA9">
        <w:rPr>
          <w:rFonts w:eastAsia="Times New Roman"/>
        </w:rPr>
        <w:t xml:space="preserve">on a wide range of </w:t>
      </w:r>
      <w:r w:rsidR="00DA416A" w:rsidRPr="00DA416A">
        <w:rPr>
          <w:rFonts w:eastAsia="Times New Roman"/>
        </w:rPr>
        <w:t>subject matter and leadership development courses</w:t>
      </w:r>
      <w:r w:rsidR="00967A36">
        <w:rPr>
          <w:rFonts w:eastAsia="Times New Roman"/>
        </w:rPr>
        <w:t>,</w:t>
      </w:r>
      <w:r w:rsidRPr="00651AA9">
        <w:rPr>
          <w:rFonts w:eastAsia="Times New Roman"/>
        </w:rPr>
        <w:t xml:space="preserve"> </w:t>
      </w:r>
      <w:r w:rsidR="003874AE">
        <w:rPr>
          <w:rFonts w:eastAsia="Times New Roman"/>
        </w:rPr>
        <w:t>including l</w:t>
      </w:r>
      <w:r w:rsidR="00BC04D6" w:rsidRPr="00BC04D6">
        <w:rPr>
          <w:rFonts w:eastAsia="Times New Roman"/>
        </w:rPr>
        <w:t xml:space="preserve">eading CJER's efforts in the creation of new substantive content on </w:t>
      </w:r>
      <w:r w:rsidR="00967A36">
        <w:rPr>
          <w:rFonts w:eastAsia="Times New Roman"/>
        </w:rPr>
        <w:t>w</w:t>
      </w:r>
      <w:r w:rsidR="00BC04D6" w:rsidRPr="00BC04D6">
        <w:rPr>
          <w:rFonts w:eastAsia="Times New Roman"/>
        </w:rPr>
        <w:t xml:space="preserve">ater and </w:t>
      </w:r>
      <w:r w:rsidR="00967A36">
        <w:rPr>
          <w:rFonts w:eastAsia="Times New Roman"/>
        </w:rPr>
        <w:t>e</w:t>
      </w:r>
      <w:r w:rsidR="00BC04D6" w:rsidRPr="00BC04D6">
        <w:rPr>
          <w:rFonts w:eastAsia="Times New Roman"/>
        </w:rPr>
        <w:t xml:space="preserve">nvironmental </w:t>
      </w:r>
      <w:r w:rsidR="00967A36">
        <w:rPr>
          <w:rFonts w:eastAsia="Times New Roman"/>
        </w:rPr>
        <w:t>l</w:t>
      </w:r>
      <w:r w:rsidR="00F65F53" w:rsidRPr="00BC04D6">
        <w:rPr>
          <w:rFonts w:eastAsia="Times New Roman"/>
        </w:rPr>
        <w:t>aw</w:t>
      </w:r>
      <w:r w:rsidR="00F65F53">
        <w:rPr>
          <w:rFonts w:eastAsia="Times New Roman"/>
        </w:rPr>
        <w:t>.</w:t>
      </w:r>
      <w:r w:rsidRPr="00651AA9">
        <w:rPr>
          <w:rFonts w:eastAsia="Times New Roman"/>
        </w:rPr>
        <w:t xml:space="preserve"> Justice Boulware Eurie has been the recipient of numerous awards</w:t>
      </w:r>
      <w:r w:rsidR="00967A36">
        <w:rPr>
          <w:rFonts w:eastAsia="Times New Roman"/>
        </w:rPr>
        <w:t>,</w:t>
      </w:r>
      <w:r w:rsidR="00600343">
        <w:rPr>
          <w:rFonts w:eastAsia="Times New Roman"/>
        </w:rPr>
        <w:t xml:space="preserve"> including </w:t>
      </w:r>
      <w:r w:rsidRPr="00651AA9">
        <w:rPr>
          <w:rFonts w:eastAsia="Times New Roman"/>
        </w:rPr>
        <w:t xml:space="preserve">the </w:t>
      </w:r>
      <w:r w:rsidRPr="00651AA9">
        <w:rPr>
          <w:rFonts w:eastAsia="Times New Roman"/>
        </w:rPr>
        <w:lastRenderedPageBreak/>
        <w:t xml:space="preserve">Sacramento County Bar Association Judge of the Year for 2020, the Chief Probation Officers of California Judge of the Year for 2015, </w:t>
      </w:r>
      <w:r w:rsidR="00600343" w:rsidRPr="00651AA9">
        <w:rPr>
          <w:rFonts w:eastAsia="Times New Roman"/>
        </w:rPr>
        <w:t xml:space="preserve">the California Judges Association Juvenile Court Judge of the Year in 2014, </w:t>
      </w:r>
      <w:r w:rsidRPr="00651AA9">
        <w:rPr>
          <w:rFonts w:eastAsia="Times New Roman"/>
        </w:rPr>
        <w:t>and the Wiley Manuel Bar Association Judge of the Year in 2010 and 2022.</w:t>
      </w:r>
    </w:p>
    <w:p w14:paraId="649E8BBB" w14:textId="77777777" w:rsidR="00651AA9" w:rsidRPr="00651AA9" w:rsidRDefault="00651AA9" w:rsidP="00651AA9">
      <w:pPr>
        <w:rPr>
          <w:rFonts w:eastAsia="Times New Roman"/>
        </w:rPr>
      </w:pPr>
    </w:p>
    <w:p w14:paraId="6FA677C4" w14:textId="49BB68B3" w:rsidR="00651AA9" w:rsidRDefault="00651AA9" w:rsidP="00651AA9">
      <w:pPr>
        <w:rPr>
          <w:rStyle w:val="Hyperlink"/>
          <w:rFonts w:eastAsia="Times New Roman"/>
        </w:rPr>
      </w:pPr>
      <w:r w:rsidRPr="00651AA9">
        <w:rPr>
          <w:rFonts w:eastAsia="Times New Roman"/>
        </w:rPr>
        <w:t xml:space="preserve">Justice Boulware Eurie received a </w:t>
      </w:r>
      <w:r w:rsidR="00A72029">
        <w:rPr>
          <w:rFonts w:eastAsia="Times New Roman"/>
        </w:rPr>
        <w:t>b</w:t>
      </w:r>
      <w:r w:rsidR="00CF5B61">
        <w:rPr>
          <w:rFonts w:eastAsia="Times New Roman"/>
        </w:rPr>
        <w:t>ach</w:t>
      </w:r>
      <w:r w:rsidR="00A72029">
        <w:rPr>
          <w:rFonts w:eastAsia="Times New Roman"/>
        </w:rPr>
        <w:t>e</w:t>
      </w:r>
      <w:r w:rsidR="00CF5B61">
        <w:rPr>
          <w:rFonts w:eastAsia="Times New Roman"/>
        </w:rPr>
        <w:t>lor’s</w:t>
      </w:r>
      <w:r w:rsidRPr="00651AA9">
        <w:rPr>
          <w:rFonts w:eastAsia="Times New Roman"/>
        </w:rPr>
        <w:t xml:space="preserve"> degree from the University of California, Los Angeles and a </w:t>
      </w:r>
      <w:r w:rsidR="00A72029">
        <w:rPr>
          <w:rFonts w:eastAsia="Times New Roman"/>
        </w:rPr>
        <w:t>j</w:t>
      </w:r>
      <w:r w:rsidR="00CF5B61">
        <w:rPr>
          <w:rFonts w:eastAsia="Times New Roman"/>
        </w:rPr>
        <w:t>uris</w:t>
      </w:r>
      <w:r w:rsidR="00C232AC">
        <w:rPr>
          <w:rFonts w:eastAsia="Times New Roman"/>
        </w:rPr>
        <w:t xml:space="preserve"> doctor</w:t>
      </w:r>
      <w:r w:rsidRPr="00651AA9">
        <w:rPr>
          <w:rFonts w:eastAsia="Times New Roman"/>
        </w:rPr>
        <w:t xml:space="preserve"> degree from the University of California, Davis.</w:t>
      </w:r>
    </w:p>
    <w:p w14:paraId="741315C6" w14:textId="77777777" w:rsidR="000F2710" w:rsidRDefault="000F2710"/>
    <w:p w14:paraId="2EFF8185" w14:textId="2F3D90D9" w:rsidR="00575623" w:rsidRDefault="00651AA9" w:rsidP="00CA153E">
      <w:pPr>
        <w:rPr>
          <w:rFonts w:eastAsia="Times New Roman"/>
        </w:rPr>
      </w:pPr>
      <w:r>
        <w:rPr>
          <w:rFonts w:eastAsia="Times New Roman"/>
          <w:b/>
          <w:bCs/>
        </w:rPr>
        <w:t>Hon</w:t>
      </w:r>
      <w:r w:rsidR="005562D6">
        <w:rPr>
          <w:rFonts w:eastAsia="Times New Roman"/>
          <w:b/>
          <w:bCs/>
        </w:rPr>
        <w:t>.</w:t>
      </w:r>
      <w:r w:rsidR="00575623" w:rsidRPr="00CA153E">
        <w:rPr>
          <w:rFonts w:eastAsia="Times New Roman"/>
          <w:b/>
          <w:bCs/>
        </w:rPr>
        <w:t xml:space="preserve"> </w:t>
      </w:r>
      <w:r w:rsidR="00A90092" w:rsidRPr="00CA153E">
        <w:rPr>
          <w:rFonts w:eastAsia="Times New Roman"/>
          <w:b/>
          <w:bCs/>
        </w:rPr>
        <w:t>Tamara L. Wood</w:t>
      </w:r>
      <w:r>
        <w:rPr>
          <w:rFonts w:eastAsia="Times New Roman"/>
          <w:b/>
          <w:bCs/>
        </w:rPr>
        <w:t xml:space="preserve"> (Voting Member)</w:t>
      </w:r>
    </w:p>
    <w:p w14:paraId="570DD487" w14:textId="1FE13532" w:rsidR="00CA153E" w:rsidRDefault="00651AA9" w:rsidP="00CA153E">
      <w:pPr>
        <w:shd w:val="clear" w:color="auto" w:fill="FFFFFF"/>
        <w:textAlignment w:val="baseline"/>
      </w:pPr>
      <w:r>
        <w:t xml:space="preserve">Assistant Presiding </w:t>
      </w:r>
      <w:r w:rsidR="00CA153E">
        <w:t>Judge</w:t>
      </w:r>
      <w:r w:rsidR="006C16D9">
        <w:t>,</w:t>
      </w:r>
      <w:r w:rsidR="00CA153E">
        <w:t xml:space="preserve"> Superior Court of Shasta County</w:t>
      </w:r>
    </w:p>
    <w:p w14:paraId="20EC6DCB" w14:textId="24288F37" w:rsidR="00CA153E" w:rsidRDefault="00651AA9" w:rsidP="00CA153E">
      <w:pPr>
        <w:rPr>
          <w:rFonts w:eastAsia="Times New Roman"/>
        </w:rPr>
      </w:pPr>
      <w:r>
        <w:rPr>
          <w:rFonts w:eastAsia="Times New Roman"/>
        </w:rPr>
        <w:t xml:space="preserve">Term: </w:t>
      </w:r>
      <w:r w:rsidR="00A5020B">
        <w:rPr>
          <w:rFonts w:eastAsia="Times New Roman"/>
        </w:rPr>
        <w:t>September 15, 2024</w:t>
      </w:r>
      <w:r w:rsidR="00FD6C46" w:rsidRPr="00455C72">
        <w:rPr>
          <w:rFonts w:eastAsia="Times New Roman"/>
        </w:rPr>
        <w:t>−</w:t>
      </w:r>
      <w:r w:rsidR="00A5020B">
        <w:rPr>
          <w:rFonts w:eastAsia="Times New Roman"/>
        </w:rPr>
        <w:t>September 14, 2027</w:t>
      </w:r>
    </w:p>
    <w:p w14:paraId="59848264" w14:textId="77777777" w:rsidR="00651AA9" w:rsidRDefault="00651AA9" w:rsidP="00CA153E">
      <w:pPr>
        <w:rPr>
          <w:rFonts w:eastAsia="Times New Roman"/>
        </w:rPr>
      </w:pPr>
    </w:p>
    <w:p w14:paraId="57B3F977" w14:textId="0848CFBC" w:rsidR="00651AA9" w:rsidRDefault="00CA153E" w:rsidP="008B20B4">
      <w:pPr>
        <w:rPr>
          <w:rFonts w:eastAsia="Times New Roman"/>
        </w:rPr>
      </w:pPr>
      <w:r>
        <w:rPr>
          <w:rFonts w:eastAsia="Times New Roman"/>
        </w:rPr>
        <w:t>Judge Tamara L. Wood was appointed</w:t>
      </w:r>
      <w:r w:rsidR="00175E94">
        <w:rPr>
          <w:rFonts w:eastAsia="Times New Roman"/>
        </w:rPr>
        <w:t xml:space="preserve"> by Governor </w:t>
      </w:r>
      <w:r w:rsidR="00D71DC3">
        <w:rPr>
          <w:rFonts w:eastAsia="Times New Roman"/>
        </w:rPr>
        <w:t>Edmund G.</w:t>
      </w:r>
      <w:r w:rsidR="00175E94">
        <w:rPr>
          <w:rFonts w:eastAsia="Times New Roman"/>
        </w:rPr>
        <w:t xml:space="preserve"> </w:t>
      </w:r>
      <w:r w:rsidR="005D723E">
        <w:rPr>
          <w:rFonts w:eastAsia="Times New Roman"/>
        </w:rPr>
        <w:t xml:space="preserve">“Jerry” </w:t>
      </w:r>
      <w:r w:rsidR="00175E94">
        <w:rPr>
          <w:rFonts w:eastAsia="Times New Roman"/>
        </w:rPr>
        <w:t>Brown</w:t>
      </w:r>
      <w:r w:rsidR="000552F7">
        <w:rPr>
          <w:rFonts w:eastAsia="Times New Roman"/>
        </w:rPr>
        <w:t>,</w:t>
      </w:r>
      <w:r w:rsidR="00002D6E">
        <w:rPr>
          <w:rFonts w:eastAsia="Times New Roman"/>
        </w:rPr>
        <w:t xml:space="preserve"> Jr.</w:t>
      </w:r>
      <w:r w:rsidR="00A30E9A">
        <w:rPr>
          <w:rFonts w:eastAsia="Times New Roman"/>
        </w:rPr>
        <w:t>,</w:t>
      </w:r>
      <w:r w:rsidR="00364C28">
        <w:rPr>
          <w:rFonts w:eastAsia="Times New Roman"/>
        </w:rPr>
        <w:t xml:space="preserve"> in 2016</w:t>
      </w:r>
      <w:r>
        <w:rPr>
          <w:rFonts w:eastAsia="Times New Roman"/>
        </w:rPr>
        <w:t xml:space="preserve"> </w:t>
      </w:r>
      <w:r>
        <w:t xml:space="preserve">to the </w:t>
      </w:r>
      <w:r w:rsidR="00DE1FAF">
        <w:t>Superior Court of Shasta County</w:t>
      </w:r>
      <w:r w:rsidR="00651AA9">
        <w:t xml:space="preserve">, where she currently </w:t>
      </w:r>
      <w:r w:rsidR="00AC3D0B">
        <w:t xml:space="preserve">serves as </w:t>
      </w:r>
      <w:r w:rsidR="00651AA9">
        <w:t xml:space="preserve">the </w:t>
      </w:r>
      <w:r w:rsidR="00EB3B0A">
        <w:t>a</w:t>
      </w:r>
      <w:r w:rsidR="00651AA9">
        <w:t xml:space="preserve">ssistant </w:t>
      </w:r>
      <w:r w:rsidR="00EB3B0A">
        <w:t>p</w:t>
      </w:r>
      <w:r w:rsidR="00651AA9">
        <w:t xml:space="preserve">residing </w:t>
      </w:r>
      <w:r w:rsidR="00EB3B0A">
        <w:t>j</w:t>
      </w:r>
      <w:r w:rsidR="00651AA9">
        <w:t>udge.</w:t>
      </w:r>
      <w:r>
        <w:rPr>
          <w:rFonts w:eastAsia="Times New Roman"/>
        </w:rPr>
        <w:t xml:space="preserve"> </w:t>
      </w:r>
      <w:r w:rsidR="00890127">
        <w:rPr>
          <w:rFonts w:eastAsia="Times New Roman"/>
        </w:rPr>
        <w:t xml:space="preserve">She </w:t>
      </w:r>
      <w:r w:rsidR="00C731E4">
        <w:rPr>
          <w:rFonts w:eastAsia="Times New Roman"/>
        </w:rPr>
        <w:t xml:space="preserve">has </w:t>
      </w:r>
      <w:r w:rsidR="00890127">
        <w:rPr>
          <w:rFonts w:eastAsia="Times New Roman"/>
        </w:rPr>
        <w:t xml:space="preserve">presided </w:t>
      </w:r>
      <w:r w:rsidR="00073FBC">
        <w:rPr>
          <w:rFonts w:eastAsia="Times New Roman"/>
        </w:rPr>
        <w:t xml:space="preserve">over criminal, civil, </w:t>
      </w:r>
      <w:r w:rsidR="005E171E">
        <w:rPr>
          <w:rFonts w:eastAsia="Times New Roman"/>
        </w:rPr>
        <w:t xml:space="preserve">and </w:t>
      </w:r>
      <w:r w:rsidR="00FE305B">
        <w:rPr>
          <w:rFonts w:eastAsia="Times New Roman"/>
        </w:rPr>
        <w:t>probate</w:t>
      </w:r>
      <w:r w:rsidR="005E171E">
        <w:rPr>
          <w:rFonts w:eastAsia="Times New Roman"/>
        </w:rPr>
        <w:t xml:space="preserve"> matters as well as </w:t>
      </w:r>
      <w:r w:rsidR="007C6892">
        <w:rPr>
          <w:rFonts w:eastAsia="Times New Roman"/>
        </w:rPr>
        <w:t>numerous jury trials.</w:t>
      </w:r>
      <w:r w:rsidR="00FE305B">
        <w:rPr>
          <w:rFonts w:eastAsia="Times New Roman"/>
        </w:rPr>
        <w:t xml:space="preserve"> </w:t>
      </w:r>
      <w:r w:rsidRPr="00CA153E">
        <w:rPr>
          <w:rFonts w:eastAsia="Times New Roman"/>
        </w:rPr>
        <w:t>Prior to her appointment</w:t>
      </w:r>
      <w:r w:rsidR="001762FB">
        <w:rPr>
          <w:rFonts w:eastAsia="Times New Roman"/>
        </w:rPr>
        <w:t xml:space="preserve"> to the bench</w:t>
      </w:r>
      <w:r w:rsidRPr="00CA153E">
        <w:rPr>
          <w:rFonts w:eastAsia="Times New Roman"/>
        </w:rPr>
        <w:t xml:space="preserve">, she </w:t>
      </w:r>
      <w:r>
        <w:rPr>
          <w:rFonts w:eastAsia="Times New Roman"/>
        </w:rPr>
        <w:t xml:space="preserve">worked </w:t>
      </w:r>
      <w:r w:rsidR="00FD3C59">
        <w:rPr>
          <w:rFonts w:eastAsia="Times New Roman"/>
        </w:rPr>
        <w:t>as the</w:t>
      </w:r>
      <w:r>
        <w:rPr>
          <w:rFonts w:eastAsia="Times New Roman"/>
        </w:rPr>
        <w:t xml:space="preserve"> court</w:t>
      </w:r>
      <w:r w:rsidR="00FD3C59">
        <w:rPr>
          <w:rFonts w:eastAsia="Times New Roman"/>
        </w:rPr>
        <w:t>’s</w:t>
      </w:r>
      <w:r>
        <w:rPr>
          <w:rFonts w:eastAsia="Times New Roman"/>
        </w:rPr>
        <w:t xml:space="preserve"> </w:t>
      </w:r>
      <w:r w:rsidR="00CE3534">
        <w:rPr>
          <w:rFonts w:eastAsia="Times New Roman"/>
        </w:rPr>
        <w:t>general counsel</w:t>
      </w:r>
      <w:r w:rsidR="00452555">
        <w:rPr>
          <w:rFonts w:eastAsia="Times New Roman"/>
        </w:rPr>
        <w:t>,</w:t>
      </w:r>
      <w:r w:rsidR="008B20B4" w:rsidRPr="008B20B4">
        <w:rPr>
          <w:rFonts w:eastAsia="Times New Roman"/>
        </w:rPr>
        <w:t xml:space="preserve"> supervis</w:t>
      </w:r>
      <w:r w:rsidR="00452555">
        <w:rPr>
          <w:rFonts w:eastAsia="Times New Roman"/>
        </w:rPr>
        <w:t>ing</w:t>
      </w:r>
      <w:r w:rsidR="008B20B4" w:rsidRPr="008B20B4">
        <w:rPr>
          <w:rFonts w:eastAsia="Times New Roman"/>
        </w:rPr>
        <w:t xml:space="preserve"> research</w:t>
      </w:r>
      <w:r w:rsidR="009E352A">
        <w:rPr>
          <w:rFonts w:eastAsia="Times New Roman"/>
        </w:rPr>
        <w:t xml:space="preserve"> </w:t>
      </w:r>
      <w:r w:rsidR="008B20B4" w:rsidRPr="008B20B4">
        <w:rPr>
          <w:rFonts w:eastAsia="Times New Roman"/>
        </w:rPr>
        <w:t>attorneys and represent</w:t>
      </w:r>
      <w:r w:rsidR="00452555">
        <w:rPr>
          <w:rFonts w:eastAsia="Times New Roman"/>
        </w:rPr>
        <w:t>ing</w:t>
      </w:r>
      <w:r w:rsidR="008B20B4" w:rsidRPr="008B20B4">
        <w:rPr>
          <w:rFonts w:eastAsia="Times New Roman"/>
        </w:rPr>
        <w:t xml:space="preserve"> and advis</w:t>
      </w:r>
      <w:r w:rsidR="00452555">
        <w:rPr>
          <w:rFonts w:eastAsia="Times New Roman"/>
        </w:rPr>
        <w:t>ing</w:t>
      </w:r>
      <w:r w:rsidR="008B20B4" w:rsidRPr="008B20B4">
        <w:rPr>
          <w:rFonts w:eastAsia="Times New Roman"/>
        </w:rPr>
        <w:t xml:space="preserve"> </w:t>
      </w:r>
      <w:r w:rsidR="009E352A">
        <w:rPr>
          <w:rFonts w:eastAsia="Times New Roman"/>
        </w:rPr>
        <w:t>the court</w:t>
      </w:r>
      <w:r w:rsidR="008B20B4" w:rsidRPr="008B20B4">
        <w:rPr>
          <w:rFonts w:eastAsia="Times New Roman"/>
        </w:rPr>
        <w:t xml:space="preserve"> in all aspects of judicial administration</w:t>
      </w:r>
      <w:r w:rsidR="009E352A">
        <w:rPr>
          <w:rFonts w:eastAsia="Times New Roman"/>
        </w:rPr>
        <w:t>.</w:t>
      </w:r>
      <w:r w:rsidR="00A1579F">
        <w:rPr>
          <w:rFonts w:eastAsia="Times New Roman"/>
        </w:rPr>
        <w:t xml:space="preserve"> </w:t>
      </w:r>
      <w:r w:rsidR="00651AA9">
        <w:rPr>
          <w:rFonts w:eastAsia="Times New Roman"/>
        </w:rPr>
        <w:t xml:space="preserve">Judge Wood began her legal career as a deputy district attorney and later transitioned into civil practice. She worked in civil litigation as a partner </w:t>
      </w:r>
      <w:r w:rsidR="008E3FC0">
        <w:rPr>
          <w:rFonts w:eastAsia="Times New Roman"/>
        </w:rPr>
        <w:t>at</w:t>
      </w:r>
      <w:r w:rsidR="00651AA9">
        <w:rPr>
          <w:rFonts w:eastAsia="Times New Roman"/>
        </w:rPr>
        <w:t xml:space="preserve"> the law firm Reiner, Simpson, Slaughter &amp;</w:t>
      </w:r>
      <w:r w:rsidR="002C337F">
        <w:rPr>
          <w:rFonts w:eastAsia="Times New Roman"/>
        </w:rPr>
        <w:t xml:space="preserve"> </w:t>
      </w:r>
      <w:r w:rsidR="00651AA9">
        <w:rPr>
          <w:rFonts w:eastAsia="Times New Roman"/>
        </w:rPr>
        <w:t>Wood</w:t>
      </w:r>
      <w:r w:rsidR="00FC0B55">
        <w:rPr>
          <w:rFonts w:eastAsia="Times New Roman"/>
        </w:rPr>
        <w:t xml:space="preserve"> LLP</w:t>
      </w:r>
      <w:r w:rsidR="00C862C7">
        <w:rPr>
          <w:rFonts w:eastAsia="Times New Roman"/>
        </w:rPr>
        <w:t>,</w:t>
      </w:r>
      <w:r w:rsidR="00651AA9">
        <w:rPr>
          <w:rFonts w:eastAsia="Times New Roman"/>
        </w:rPr>
        <w:t xml:space="preserve"> which specialized in personal injury and employment law. </w:t>
      </w:r>
    </w:p>
    <w:p w14:paraId="7E6F719D" w14:textId="77777777" w:rsidR="00813E52" w:rsidRDefault="00813E52" w:rsidP="00CA153E">
      <w:pPr>
        <w:rPr>
          <w:rFonts w:eastAsia="Times New Roman"/>
        </w:rPr>
      </w:pPr>
    </w:p>
    <w:p w14:paraId="3C07544A" w14:textId="407A8337" w:rsidR="00813E52" w:rsidRDefault="00651AA9" w:rsidP="00CA153E">
      <w:pPr>
        <w:rPr>
          <w:rFonts w:eastAsia="Times New Roman"/>
        </w:rPr>
      </w:pPr>
      <w:r>
        <w:rPr>
          <w:rFonts w:eastAsia="Times New Roman"/>
        </w:rPr>
        <w:t>Judge Wood is a mentor judge in the Small and Rural Court Judicial Mentor</w:t>
      </w:r>
      <w:r w:rsidR="004D4570">
        <w:rPr>
          <w:rFonts w:eastAsia="Times New Roman"/>
        </w:rPr>
        <w:t>ship</w:t>
      </w:r>
      <w:r>
        <w:rPr>
          <w:rFonts w:eastAsia="Times New Roman"/>
        </w:rPr>
        <w:t xml:space="preserve"> Program. She</w:t>
      </w:r>
      <w:r w:rsidR="00813E52">
        <w:rPr>
          <w:rFonts w:eastAsia="Times New Roman"/>
        </w:rPr>
        <w:t xml:space="preserve"> </w:t>
      </w:r>
      <w:r w:rsidR="001719A4">
        <w:rPr>
          <w:rFonts w:eastAsia="Times New Roman"/>
        </w:rPr>
        <w:t xml:space="preserve">currently serves as chair of </w:t>
      </w:r>
      <w:r w:rsidR="00813E52">
        <w:rPr>
          <w:rFonts w:eastAsia="Times New Roman"/>
        </w:rPr>
        <w:t xml:space="preserve">the </w:t>
      </w:r>
      <w:r w:rsidR="000E1CBE">
        <w:rPr>
          <w:rFonts w:eastAsia="Times New Roman"/>
        </w:rPr>
        <w:t xml:space="preserve">Judicial Council’s </w:t>
      </w:r>
      <w:r w:rsidR="00813E52">
        <w:rPr>
          <w:rFonts w:eastAsia="Times New Roman"/>
        </w:rPr>
        <w:t xml:space="preserve">Civil and Small Claims Advisory Committee </w:t>
      </w:r>
      <w:r w:rsidR="003863E0">
        <w:rPr>
          <w:rFonts w:eastAsia="Times New Roman"/>
        </w:rPr>
        <w:t xml:space="preserve">and </w:t>
      </w:r>
      <w:r w:rsidR="00E416A1">
        <w:rPr>
          <w:rFonts w:eastAsia="Times New Roman"/>
        </w:rPr>
        <w:t>previously</w:t>
      </w:r>
      <w:r w:rsidR="002F6B40">
        <w:rPr>
          <w:rFonts w:eastAsia="Times New Roman"/>
        </w:rPr>
        <w:t xml:space="preserve"> </w:t>
      </w:r>
      <w:r w:rsidR="008577A2">
        <w:rPr>
          <w:rFonts w:eastAsia="Times New Roman"/>
        </w:rPr>
        <w:t>served as a member of the</w:t>
      </w:r>
      <w:r w:rsidR="00B71849">
        <w:rPr>
          <w:rFonts w:eastAsia="Times New Roman"/>
        </w:rPr>
        <w:t xml:space="preserve"> committee’s</w:t>
      </w:r>
      <w:r w:rsidR="00B13BBE">
        <w:rPr>
          <w:rFonts w:eastAsia="Times New Roman"/>
        </w:rPr>
        <w:t xml:space="preserve"> </w:t>
      </w:r>
      <w:r w:rsidR="008577A2">
        <w:rPr>
          <w:rFonts w:eastAsia="Times New Roman"/>
        </w:rPr>
        <w:t>Ad Hoc Committee on Civil Remote Appearance Rules</w:t>
      </w:r>
      <w:r w:rsidR="0055263D">
        <w:rPr>
          <w:rFonts w:eastAsia="Times New Roman"/>
        </w:rPr>
        <w:t xml:space="preserve"> </w:t>
      </w:r>
      <w:r w:rsidR="008577A2">
        <w:rPr>
          <w:rFonts w:eastAsia="Times New Roman"/>
        </w:rPr>
        <w:t xml:space="preserve">and </w:t>
      </w:r>
      <w:r w:rsidR="005153DD">
        <w:rPr>
          <w:rFonts w:eastAsia="Times New Roman"/>
        </w:rPr>
        <w:t xml:space="preserve">the </w:t>
      </w:r>
      <w:r w:rsidR="00AB6368">
        <w:rPr>
          <w:rFonts w:eastAsia="Times New Roman"/>
        </w:rPr>
        <w:t xml:space="preserve">Gender Identity and Judicial Council Forms Working Group. </w:t>
      </w:r>
    </w:p>
    <w:p w14:paraId="247EAF69" w14:textId="77777777" w:rsidR="0083580F" w:rsidRDefault="0083580F" w:rsidP="00CA153E">
      <w:pPr>
        <w:rPr>
          <w:rFonts w:eastAsia="Times New Roman"/>
        </w:rPr>
      </w:pPr>
    </w:p>
    <w:p w14:paraId="77DCAF90" w14:textId="6FEB5A50" w:rsidR="00AB6368" w:rsidRPr="00CA153E" w:rsidRDefault="00651AA9" w:rsidP="00CA153E">
      <w:pPr>
        <w:rPr>
          <w:rFonts w:eastAsia="Times New Roman"/>
        </w:rPr>
      </w:pPr>
      <w:r>
        <w:rPr>
          <w:rFonts w:eastAsia="Times New Roman"/>
        </w:rPr>
        <w:t xml:space="preserve">Judge Wood received a </w:t>
      </w:r>
      <w:r w:rsidR="00A72029">
        <w:rPr>
          <w:rFonts w:eastAsia="Times New Roman"/>
        </w:rPr>
        <w:t>bachelor’s</w:t>
      </w:r>
      <w:r>
        <w:rPr>
          <w:rFonts w:eastAsia="Times New Roman"/>
        </w:rPr>
        <w:t xml:space="preserve"> degree from </w:t>
      </w:r>
      <w:r w:rsidR="000529AE">
        <w:rPr>
          <w:rFonts w:eastAsia="Times New Roman"/>
        </w:rPr>
        <w:t xml:space="preserve">the </w:t>
      </w:r>
      <w:r>
        <w:rPr>
          <w:rFonts w:eastAsia="Times New Roman"/>
        </w:rPr>
        <w:t xml:space="preserve">University of California, </w:t>
      </w:r>
      <w:proofErr w:type="gramStart"/>
      <w:r>
        <w:rPr>
          <w:rFonts w:eastAsia="Times New Roman"/>
        </w:rPr>
        <w:t>Chico</w:t>
      </w:r>
      <w:proofErr w:type="gramEnd"/>
      <w:r>
        <w:rPr>
          <w:rFonts w:eastAsia="Times New Roman"/>
        </w:rPr>
        <w:t xml:space="preserve"> and </w:t>
      </w:r>
      <w:r w:rsidR="00136B48">
        <w:rPr>
          <w:rFonts w:eastAsia="Times New Roman"/>
        </w:rPr>
        <w:t xml:space="preserve">a </w:t>
      </w:r>
      <w:r w:rsidR="00A72029">
        <w:rPr>
          <w:rFonts w:eastAsia="Times New Roman"/>
        </w:rPr>
        <w:t>j</w:t>
      </w:r>
      <w:r w:rsidR="00CF5B61">
        <w:rPr>
          <w:rFonts w:eastAsia="Times New Roman"/>
        </w:rPr>
        <w:t>uris</w:t>
      </w:r>
      <w:r w:rsidR="00C232AC">
        <w:rPr>
          <w:rFonts w:eastAsia="Times New Roman"/>
        </w:rPr>
        <w:t xml:space="preserve"> doctor</w:t>
      </w:r>
      <w:r w:rsidR="00B13BBE">
        <w:rPr>
          <w:rFonts w:eastAsia="Times New Roman"/>
        </w:rPr>
        <w:t xml:space="preserve"> degree</w:t>
      </w:r>
      <w:r>
        <w:rPr>
          <w:rFonts w:eastAsia="Times New Roman"/>
        </w:rPr>
        <w:t xml:space="preserve"> from Cal Northern School of Law.</w:t>
      </w:r>
    </w:p>
    <w:p w14:paraId="27448C6D" w14:textId="77777777" w:rsidR="00EA712C" w:rsidRDefault="00EA712C" w:rsidP="00DF29F8">
      <w:pPr>
        <w:rPr>
          <w:rFonts w:eastAsia="Times New Roman"/>
          <w:b/>
          <w:bCs/>
        </w:rPr>
      </w:pPr>
    </w:p>
    <w:p w14:paraId="284225DF" w14:textId="6DDBE09B" w:rsidR="00DF29F8" w:rsidRDefault="00DF29F8" w:rsidP="00DF29F8">
      <w:pPr>
        <w:rPr>
          <w:rFonts w:eastAsia="Times New Roman"/>
          <w:b/>
          <w:bCs/>
        </w:rPr>
      </w:pPr>
      <w:r w:rsidRPr="0098003F">
        <w:rPr>
          <w:rFonts w:eastAsia="Times New Roman"/>
          <w:b/>
          <w:bCs/>
        </w:rPr>
        <w:t>Mr. Craig M. Peters</w:t>
      </w:r>
      <w:r>
        <w:rPr>
          <w:rFonts w:eastAsia="Times New Roman"/>
          <w:b/>
          <w:bCs/>
        </w:rPr>
        <w:t xml:space="preserve"> (Voting Member)</w:t>
      </w:r>
    </w:p>
    <w:p w14:paraId="0CB3A718" w14:textId="77777777" w:rsidR="00DF29F8" w:rsidRPr="00907A3C" w:rsidRDefault="00DF29F8" w:rsidP="00DF29F8">
      <w:pPr>
        <w:rPr>
          <w:rFonts w:eastAsia="Times New Roman"/>
        </w:rPr>
      </w:pPr>
      <w:r w:rsidRPr="00907A3C">
        <w:rPr>
          <w:rFonts w:eastAsia="Times New Roman"/>
        </w:rPr>
        <w:t xml:space="preserve">Attorney at Law, </w:t>
      </w:r>
      <w:r>
        <w:rPr>
          <w:rFonts w:eastAsia="Times New Roman"/>
        </w:rPr>
        <w:t>San Francisco</w:t>
      </w:r>
    </w:p>
    <w:p w14:paraId="631DF758" w14:textId="77777777" w:rsidR="00DF29F8" w:rsidRPr="00907A3C" w:rsidRDefault="00DF29F8" w:rsidP="00DF29F8">
      <w:pPr>
        <w:rPr>
          <w:rFonts w:eastAsia="Times New Roman"/>
        </w:rPr>
      </w:pPr>
      <w:r>
        <w:rPr>
          <w:rFonts w:eastAsia="Times New Roman"/>
        </w:rPr>
        <w:t>Term: September 15, 2024</w:t>
      </w:r>
      <w:r w:rsidRPr="00907A3C">
        <w:rPr>
          <w:rFonts w:eastAsia="Times New Roman"/>
        </w:rPr>
        <w:t>−</w:t>
      </w:r>
      <w:r>
        <w:rPr>
          <w:rFonts w:eastAsia="Times New Roman"/>
        </w:rPr>
        <w:t>September 14, 2027</w:t>
      </w:r>
    </w:p>
    <w:p w14:paraId="0FA6CA95" w14:textId="77777777" w:rsidR="00DF29F8" w:rsidRPr="00907A3C" w:rsidRDefault="00DF29F8" w:rsidP="00DF29F8">
      <w:pPr>
        <w:rPr>
          <w:rFonts w:eastAsia="Times New Roman"/>
        </w:rPr>
      </w:pPr>
    </w:p>
    <w:p w14:paraId="4DF39014" w14:textId="5931E8C1" w:rsidR="00A51926" w:rsidRPr="00A51926" w:rsidRDefault="00DF29F8" w:rsidP="00A51926">
      <w:pPr>
        <w:rPr>
          <w:rFonts w:eastAsia="Times New Roman"/>
        </w:rPr>
      </w:pPr>
      <w:r>
        <w:rPr>
          <w:rFonts w:eastAsia="Times New Roman"/>
        </w:rPr>
        <w:t xml:space="preserve">Mr. </w:t>
      </w:r>
      <w:r w:rsidRPr="007E4B16">
        <w:rPr>
          <w:rFonts w:eastAsia="Times New Roman"/>
        </w:rPr>
        <w:t>Craig M. Peters is a partner and trial attorney at Altair Law. He handles complex and catastrophic cases involving severe injury or death.</w:t>
      </w:r>
      <w:r>
        <w:rPr>
          <w:rFonts w:eastAsia="Times New Roman"/>
        </w:rPr>
        <w:t xml:space="preserve"> </w:t>
      </w:r>
      <w:r w:rsidRPr="007E4B16">
        <w:rPr>
          <w:rFonts w:eastAsia="Times New Roman"/>
        </w:rPr>
        <w:t>He has experience dealing with product defects, dangerous property conditions, vehicle and machine accidents, and professional negligence</w:t>
      </w:r>
      <w:r>
        <w:rPr>
          <w:rFonts w:eastAsia="Times New Roman"/>
        </w:rPr>
        <w:t>. He</w:t>
      </w:r>
      <w:r w:rsidRPr="007E4B16">
        <w:rPr>
          <w:rFonts w:eastAsia="Times New Roman"/>
        </w:rPr>
        <w:t xml:space="preserve"> has extensive trial experience representing families and individuals who are union members and laborers, service industry workers</w:t>
      </w:r>
      <w:r>
        <w:rPr>
          <w:rFonts w:eastAsia="Times New Roman"/>
        </w:rPr>
        <w:t>,</w:t>
      </w:r>
      <w:r w:rsidRPr="007E4B16">
        <w:rPr>
          <w:rFonts w:eastAsia="Times New Roman"/>
        </w:rPr>
        <w:t xml:space="preserve"> and white-collar professionals.</w:t>
      </w:r>
      <w:r>
        <w:rPr>
          <w:rFonts w:eastAsia="Times New Roman"/>
        </w:rPr>
        <w:t xml:space="preserve"> </w:t>
      </w:r>
      <w:r w:rsidRPr="007E4B16">
        <w:rPr>
          <w:rFonts w:eastAsia="Times New Roman"/>
        </w:rPr>
        <w:t xml:space="preserve">He was </w:t>
      </w:r>
      <w:r>
        <w:rPr>
          <w:rFonts w:eastAsia="Times New Roman"/>
        </w:rPr>
        <w:t xml:space="preserve">previously </w:t>
      </w:r>
      <w:r w:rsidRPr="007E4B16">
        <w:rPr>
          <w:rFonts w:eastAsia="Times New Roman"/>
        </w:rPr>
        <w:t>a criminal defense attorney for 13 years</w:t>
      </w:r>
      <w:r>
        <w:rPr>
          <w:rFonts w:eastAsia="Times New Roman"/>
        </w:rPr>
        <w:t>, trying a</w:t>
      </w:r>
      <w:r w:rsidRPr="007E4B16">
        <w:rPr>
          <w:rFonts w:eastAsia="Times New Roman"/>
        </w:rPr>
        <w:t xml:space="preserve"> range of cases from misdemeanors to felonies. During the last three years of his criminal defense work, </w:t>
      </w:r>
      <w:r>
        <w:rPr>
          <w:rFonts w:eastAsia="Times New Roman"/>
        </w:rPr>
        <w:t xml:space="preserve">Mr. Peters </w:t>
      </w:r>
      <w:r w:rsidRPr="007E4B16">
        <w:rPr>
          <w:rFonts w:eastAsia="Times New Roman"/>
        </w:rPr>
        <w:t xml:space="preserve">was the </w:t>
      </w:r>
      <w:r>
        <w:rPr>
          <w:rFonts w:eastAsia="Times New Roman"/>
        </w:rPr>
        <w:t>d</w:t>
      </w:r>
      <w:r w:rsidRPr="007E4B16">
        <w:rPr>
          <w:rFonts w:eastAsia="Times New Roman"/>
        </w:rPr>
        <w:t xml:space="preserve">irector of </w:t>
      </w:r>
      <w:r>
        <w:rPr>
          <w:rFonts w:eastAsia="Times New Roman"/>
        </w:rPr>
        <w:t>t</w:t>
      </w:r>
      <w:r w:rsidRPr="007E4B16">
        <w:rPr>
          <w:rFonts w:eastAsia="Times New Roman"/>
        </w:rPr>
        <w:t xml:space="preserve">raining for the </w:t>
      </w:r>
      <w:r>
        <w:rPr>
          <w:rFonts w:eastAsia="Times New Roman"/>
        </w:rPr>
        <w:t xml:space="preserve">San Francisco Public Defender’s </w:t>
      </w:r>
      <w:r w:rsidRPr="007E4B16">
        <w:rPr>
          <w:rFonts w:eastAsia="Times New Roman"/>
        </w:rPr>
        <w:t>Office.</w:t>
      </w:r>
      <w:r w:rsidRPr="007E4B16">
        <w:rPr>
          <w:rFonts w:eastAsia="Times New Roman"/>
        </w:rPr>
        <w:br/>
      </w:r>
      <w:r w:rsidRPr="007E4B16">
        <w:rPr>
          <w:rFonts w:eastAsia="Times New Roman"/>
        </w:rPr>
        <w:br/>
        <w:t xml:space="preserve">In addition to teaching trial skills at </w:t>
      </w:r>
      <w:r w:rsidR="00730068">
        <w:t xml:space="preserve">UC Law San Francisco </w:t>
      </w:r>
      <w:r w:rsidRPr="007E4B16">
        <w:rPr>
          <w:rFonts w:eastAsia="Times New Roman"/>
        </w:rPr>
        <w:t xml:space="preserve">and University of San Francisco School of Law, </w:t>
      </w:r>
      <w:r>
        <w:rPr>
          <w:rFonts w:eastAsia="Times New Roman"/>
        </w:rPr>
        <w:t>Mr. Peters</w:t>
      </w:r>
      <w:r w:rsidRPr="007E4B16">
        <w:rPr>
          <w:rFonts w:eastAsia="Times New Roman"/>
        </w:rPr>
        <w:t xml:space="preserve"> has been a professor of </w:t>
      </w:r>
      <w:r>
        <w:rPr>
          <w:rFonts w:eastAsia="Times New Roman"/>
        </w:rPr>
        <w:t>c</w:t>
      </w:r>
      <w:r w:rsidRPr="007E4B16">
        <w:rPr>
          <w:rFonts w:eastAsia="Times New Roman"/>
        </w:rPr>
        <w:t xml:space="preserve">onstitutional </w:t>
      </w:r>
      <w:r>
        <w:rPr>
          <w:rFonts w:eastAsia="Times New Roman"/>
        </w:rPr>
        <w:t>l</w:t>
      </w:r>
      <w:r w:rsidRPr="007E4B16">
        <w:rPr>
          <w:rFonts w:eastAsia="Times New Roman"/>
        </w:rPr>
        <w:t xml:space="preserve">aw and </w:t>
      </w:r>
      <w:r>
        <w:rPr>
          <w:rFonts w:eastAsia="Times New Roman"/>
        </w:rPr>
        <w:t>e</w:t>
      </w:r>
      <w:r w:rsidRPr="007E4B16">
        <w:rPr>
          <w:rFonts w:eastAsia="Times New Roman"/>
        </w:rPr>
        <w:t xml:space="preserve">vidence at San Francisco Law School. </w:t>
      </w:r>
      <w:r w:rsidR="00A51926" w:rsidRPr="00A51926">
        <w:rPr>
          <w:rFonts w:eastAsia="Times New Roman"/>
        </w:rPr>
        <w:t xml:space="preserve">He has served as the </w:t>
      </w:r>
      <w:r w:rsidR="00A55B98">
        <w:rPr>
          <w:rFonts w:eastAsia="Times New Roman"/>
        </w:rPr>
        <w:t>p</w:t>
      </w:r>
      <w:r w:rsidR="00A51926" w:rsidRPr="00A51926">
        <w:rPr>
          <w:rFonts w:eastAsia="Times New Roman"/>
        </w:rPr>
        <w:t xml:space="preserve">resident of the Consumer Attorneys of California and is the incoming </w:t>
      </w:r>
      <w:r w:rsidR="00A55B98">
        <w:rPr>
          <w:rFonts w:eastAsia="Times New Roman"/>
        </w:rPr>
        <w:t>p</w:t>
      </w:r>
      <w:r w:rsidR="00A51926" w:rsidRPr="00A51926">
        <w:rPr>
          <w:rFonts w:eastAsia="Times New Roman"/>
        </w:rPr>
        <w:t xml:space="preserve">resident of the Council of Presidents for the American Association for Justice. He is </w:t>
      </w:r>
      <w:r w:rsidR="006F42E4">
        <w:rPr>
          <w:rFonts w:eastAsia="Times New Roman"/>
        </w:rPr>
        <w:t>a member of</w:t>
      </w:r>
      <w:r w:rsidR="00A51926" w:rsidRPr="00A51926">
        <w:rPr>
          <w:rFonts w:eastAsia="Times New Roman"/>
        </w:rPr>
        <w:t xml:space="preserve"> the International Society of Barristers</w:t>
      </w:r>
      <w:r w:rsidR="006F42E4">
        <w:rPr>
          <w:rFonts w:eastAsia="Times New Roman"/>
        </w:rPr>
        <w:t xml:space="preserve"> and</w:t>
      </w:r>
      <w:r w:rsidR="00A51926" w:rsidRPr="00A51926">
        <w:rPr>
          <w:rFonts w:eastAsia="Times New Roman"/>
        </w:rPr>
        <w:t xml:space="preserve"> the American College of Trial Lawyers, and</w:t>
      </w:r>
      <w:r w:rsidR="00F9552F">
        <w:rPr>
          <w:rFonts w:eastAsia="Times New Roman"/>
        </w:rPr>
        <w:t xml:space="preserve"> he</w:t>
      </w:r>
      <w:r w:rsidR="00A51926" w:rsidRPr="00A51926">
        <w:rPr>
          <w:rFonts w:eastAsia="Times New Roman"/>
        </w:rPr>
        <w:t xml:space="preserve"> currently serves as the </w:t>
      </w:r>
      <w:r w:rsidR="006F42E4">
        <w:rPr>
          <w:rFonts w:eastAsia="Times New Roman"/>
        </w:rPr>
        <w:t>d</w:t>
      </w:r>
      <w:r w:rsidR="00A51926" w:rsidRPr="00A51926">
        <w:rPr>
          <w:rFonts w:eastAsia="Times New Roman"/>
        </w:rPr>
        <w:t xml:space="preserve">ean of the International Academy of Trial Lawyers and as </w:t>
      </w:r>
      <w:r w:rsidR="00C17C1B">
        <w:rPr>
          <w:rFonts w:eastAsia="Times New Roman"/>
        </w:rPr>
        <w:t>n</w:t>
      </w:r>
      <w:r w:rsidR="00A51926" w:rsidRPr="00A51926">
        <w:rPr>
          <w:rFonts w:eastAsia="Times New Roman"/>
        </w:rPr>
        <w:t xml:space="preserve">ational </w:t>
      </w:r>
      <w:r w:rsidR="00C17C1B">
        <w:rPr>
          <w:rFonts w:eastAsia="Times New Roman"/>
        </w:rPr>
        <w:t>t</w:t>
      </w:r>
      <w:r w:rsidR="00A51926" w:rsidRPr="00A51926">
        <w:rPr>
          <w:rFonts w:eastAsia="Times New Roman"/>
        </w:rPr>
        <w:t>reasurer for the American Board of Trial Advocates.</w:t>
      </w:r>
    </w:p>
    <w:p w14:paraId="14CE71CC" w14:textId="13EB3073" w:rsidR="00651AA9" w:rsidRDefault="00651AA9" w:rsidP="00DF29F8">
      <w:pPr>
        <w:rPr>
          <w:rFonts w:eastAsia="Times New Roman"/>
        </w:rPr>
      </w:pPr>
    </w:p>
    <w:p w14:paraId="56C1EB41" w14:textId="77777777" w:rsidR="00DF29F8" w:rsidRDefault="00DF29F8" w:rsidP="00DF29F8"/>
    <w:p w14:paraId="1A5A40FC" w14:textId="77777777" w:rsidR="00E97785" w:rsidRDefault="00E97785" w:rsidP="001F3499">
      <w:pPr>
        <w:rPr>
          <w:rFonts w:eastAsia="Times New Roman"/>
          <w:b/>
          <w:bCs/>
        </w:rPr>
      </w:pPr>
    </w:p>
    <w:p w14:paraId="3F0D9EAA" w14:textId="4B79DB3D" w:rsidR="001F3499" w:rsidRDefault="001F3499" w:rsidP="001F3499">
      <w:pPr>
        <w:rPr>
          <w:rFonts w:eastAsia="Times New Roman"/>
        </w:rPr>
      </w:pPr>
      <w:r w:rsidRPr="00BA48A3">
        <w:rPr>
          <w:rFonts w:eastAsia="Times New Roman"/>
          <w:b/>
          <w:bCs/>
        </w:rPr>
        <w:t xml:space="preserve">Hon. </w:t>
      </w:r>
      <w:proofErr w:type="spellStart"/>
      <w:r w:rsidRPr="00BA48A3">
        <w:rPr>
          <w:rFonts w:eastAsia="Times New Roman"/>
          <w:b/>
          <w:bCs/>
        </w:rPr>
        <w:t>Khymberli</w:t>
      </w:r>
      <w:proofErr w:type="spellEnd"/>
      <w:r w:rsidRPr="00BA48A3">
        <w:rPr>
          <w:rFonts w:eastAsia="Times New Roman"/>
          <w:b/>
          <w:bCs/>
        </w:rPr>
        <w:t xml:space="preserve"> </w:t>
      </w:r>
      <w:r w:rsidR="005514EF">
        <w:rPr>
          <w:rFonts w:eastAsia="Times New Roman"/>
          <w:b/>
          <w:bCs/>
        </w:rPr>
        <w:t xml:space="preserve">S. </w:t>
      </w:r>
      <w:proofErr w:type="spellStart"/>
      <w:r w:rsidRPr="00BA7C63">
        <w:rPr>
          <w:rFonts w:eastAsia="Times New Roman"/>
          <w:b/>
          <w:bCs/>
        </w:rPr>
        <w:t>Apaloo</w:t>
      </w:r>
      <w:proofErr w:type="spellEnd"/>
      <w:r w:rsidRPr="00BA7C63">
        <w:rPr>
          <w:rFonts w:eastAsia="Times New Roman"/>
          <w:b/>
          <w:bCs/>
        </w:rPr>
        <w:t xml:space="preserve"> (Advisory Member)</w:t>
      </w:r>
    </w:p>
    <w:p w14:paraId="088CBC99" w14:textId="739132E8" w:rsidR="001F3499" w:rsidRDefault="001F3499" w:rsidP="001F3499">
      <w:pPr>
        <w:rPr>
          <w:rFonts w:eastAsia="Times New Roman"/>
        </w:rPr>
      </w:pPr>
      <w:r>
        <w:rPr>
          <w:rFonts w:eastAsia="Times New Roman"/>
        </w:rPr>
        <w:t>Judge</w:t>
      </w:r>
      <w:r w:rsidR="006C16D9">
        <w:rPr>
          <w:rFonts w:eastAsia="Times New Roman"/>
        </w:rPr>
        <w:t>,</w:t>
      </w:r>
      <w:r>
        <w:rPr>
          <w:rFonts w:eastAsia="Times New Roman"/>
        </w:rPr>
        <w:t xml:space="preserve"> Superior Court of San Bernardino County</w:t>
      </w:r>
    </w:p>
    <w:p w14:paraId="1A2BEF15" w14:textId="3B7CB7A0" w:rsidR="001F3499" w:rsidRDefault="001F3499" w:rsidP="001F3499">
      <w:pPr>
        <w:rPr>
          <w:rFonts w:eastAsia="Times New Roman"/>
        </w:rPr>
      </w:pPr>
      <w:r>
        <w:rPr>
          <w:rFonts w:eastAsia="Times New Roman"/>
        </w:rPr>
        <w:t xml:space="preserve">Term: </w:t>
      </w:r>
      <w:r w:rsidR="00805166">
        <w:rPr>
          <w:rFonts w:eastAsia="Times New Roman"/>
        </w:rPr>
        <w:t>September 15, 2024</w:t>
      </w:r>
      <w:r w:rsidRPr="008F2DF8">
        <w:rPr>
          <w:rFonts w:eastAsia="Times New Roman"/>
        </w:rPr>
        <w:t>−</w:t>
      </w:r>
      <w:r w:rsidR="00805166">
        <w:rPr>
          <w:rFonts w:eastAsia="Times New Roman"/>
        </w:rPr>
        <w:t>September 14, 2025</w:t>
      </w:r>
    </w:p>
    <w:p w14:paraId="227FC6A2" w14:textId="77777777" w:rsidR="001F3499" w:rsidRDefault="001F3499" w:rsidP="001F3499">
      <w:pPr>
        <w:rPr>
          <w:rFonts w:eastAsia="Times New Roman"/>
        </w:rPr>
      </w:pPr>
    </w:p>
    <w:p w14:paraId="1AF3EBB4" w14:textId="242A7869" w:rsidR="001F3499" w:rsidRDefault="001F3499" w:rsidP="001F3499">
      <w:pPr>
        <w:rPr>
          <w:rFonts w:eastAsia="Times New Roman"/>
        </w:rPr>
      </w:pPr>
      <w:r w:rsidRPr="004646F4">
        <w:rPr>
          <w:rFonts w:eastAsia="Times New Roman"/>
        </w:rPr>
        <w:t>Judge</w:t>
      </w:r>
      <w:r w:rsidRPr="000B3CB5">
        <w:rPr>
          <w:rFonts w:eastAsia="Times New Roman"/>
        </w:rPr>
        <w:t xml:space="preserve"> </w:t>
      </w:r>
      <w:proofErr w:type="spellStart"/>
      <w:r w:rsidRPr="004646F4">
        <w:rPr>
          <w:rFonts w:eastAsia="Times New Roman"/>
        </w:rPr>
        <w:t>Khymberli</w:t>
      </w:r>
      <w:proofErr w:type="spellEnd"/>
      <w:r w:rsidRPr="004646F4">
        <w:rPr>
          <w:rFonts w:eastAsia="Times New Roman"/>
        </w:rPr>
        <w:t xml:space="preserve"> </w:t>
      </w:r>
      <w:r w:rsidR="005514EF">
        <w:rPr>
          <w:rFonts w:eastAsia="Times New Roman"/>
        </w:rPr>
        <w:t>S</w:t>
      </w:r>
      <w:r w:rsidR="00D86794">
        <w:rPr>
          <w:rFonts w:eastAsia="Times New Roman"/>
        </w:rPr>
        <w:t xml:space="preserve">. </w:t>
      </w:r>
      <w:proofErr w:type="spellStart"/>
      <w:r w:rsidRPr="004646F4">
        <w:rPr>
          <w:rFonts w:eastAsia="Times New Roman"/>
        </w:rPr>
        <w:t>Apaloo</w:t>
      </w:r>
      <w:proofErr w:type="spellEnd"/>
      <w:r w:rsidRPr="004646F4">
        <w:rPr>
          <w:rFonts w:eastAsia="Times New Roman"/>
        </w:rPr>
        <w:t xml:space="preserve"> </w:t>
      </w:r>
      <w:r>
        <w:rPr>
          <w:rFonts w:eastAsia="Times New Roman"/>
        </w:rPr>
        <w:t xml:space="preserve">is appointed to the council </w:t>
      </w:r>
      <w:r w:rsidRPr="004646F4">
        <w:rPr>
          <w:rFonts w:eastAsia="Times New Roman"/>
        </w:rPr>
        <w:t xml:space="preserve">as </w:t>
      </w:r>
      <w:r>
        <w:rPr>
          <w:rFonts w:eastAsia="Times New Roman"/>
        </w:rPr>
        <w:t>the president</w:t>
      </w:r>
      <w:r w:rsidR="00F53E71">
        <w:rPr>
          <w:rFonts w:eastAsia="Times New Roman"/>
        </w:rPr>
        <w:t>-</w:t>
      </w:r>
      <w:r>
        <w:rPr>
          <w:rFonts w:eastAsia="Times New Roman"/>
        </w:rPr>
        <w:t xml:space="preserve">elect of the </w:t>
      </w:r>
      <w:r w:rsidRPr="004646F4">
        <w:rPr>
          <w:rFonts w:eastAsia="Times New Roman"/>
        </w:rPr>
        <w:t>C</w:t>
      </w:r>
      <w:r>
        <w:rPr>
          <w:rFonts w:eastAsia="Times New Roman"/>
        </w:rPr>
        <w:t xml:space="preserve">alifornia </w:t>
      </w:r>
      <w:r w:rsidRPr="004646F4">
        <w:rPr>
          <w:rFonts w:eastAsia="Times New Roman"/>
        </w:rPr>
        <w:t>J</w:t>
      </w:r>
      <w:r>
        <w:rPr>
          <w:rFonts w:eastAsia="Times New Roman"/>
        </w:rPr>
        <w:t xml:space="preserve">udges </w:t>
      </w:r>
      <w:r w:rsidRPr="004646F4">
        <w:rPr>
          <w:rFonts w:eastAsia="Times New Roman"/>
        </w:rPr>
        <w:t>A</w:t>
      </w:r>
      <w:r>
        <w:rPr>
          <w:rFonts w:eastAsia="Times New Roman"/>
        </w:rPr>
        <w:t xml:space="preserve">ssociation (CJA). She was appointed to the Superior Court of San Bernardino County by Governor </w:t>
      </w:r>
      <w:r w:rsidR="00EF3A10">
        <w:rPr>
          <w:rFonts w:eastAsia="Times New Roman"/>
        </w:rPr>
        <w:t>Edmund</w:t>
      </w:r>
      <w:r>
        <w:rPr>
          <w:rFonts w:eastAsia="Times New Roman"/>
        </w:rPr>
        <w:t xml:space="preserve"> </w:t>
      </w:r>
      <w:r w:rsidR="00B90A8C">
        <w:rPr>
          <w:rFonts w:eastAsia="Times New Roman"/>
        </w:rPr>
        <w:t xml:space="preserve">G. </w:t>
      </w:r>
      <w:r w:rsidR="00E72640">
        <w:rPr>
          <w:rFonts w:eastAsia="Times New Roman"/>
        </w:rPr>
        <w:t xml:space="preserve">“Jerry” </w:t>
      </w:r>
      <w:r>
        <w:rPr>
          <w:rFonts w:eastAsia="Times New Roman"/>
        </w:rPr>
        <w:t>Brown</w:t>
      </w:r>
      <w:r w:rsidR="00B90A8C">
        <w:rPr>
          <w:rFonts w:eastAsia="Times New Roman"/>
        </w:rPr>
        <w:t>,</w:t>
      </w:r>
      <w:r w:rsidR="00EF3A10">
        <w:rPr>
          <w:rFonts w:eastAsia="Times New Roman"/>
        </w:rPr>
        <w:t xml:space="preserve"> Jr.</w:t>
      </w:r>
      <w:r w:rsidR="00B90A8C">
        <w:rPr>
          <w:rFonts w:eastAsia="Times New Roman"/>
        </w:rPr>
        <w:t>,</w:t>
      </w:r>
      <w:r>
        <w:rPr>
          <w:rFonts w:eastAsia="Times New Roman"/>
        </w:rPr>
        <w:t xml:space="preserve"> in 2013. </w:t>
      </w:r>
    </w:p>
    <w:p w14:paraId="1AA60A5F" w14:textId="77777777" w:rsidR="001F3499" w:rsidRDefault="001F3499" w:rsidP="001F3499">
      <w:pPr>
        <w:rPr>
          <w:rFonts w:eastAsia="Times New Roman"/>
        </w:rPr>
      </w:pPr>
    </w:p>
    <w:p w14:paraId="6EE897E7" w14:textId="489C2877" w:rsidR="001F3499" w:rsidRDefault="001F3499" w:rsidP="001F3499">
      <w:pPr>
        <w:rPr>
          <w:rFonts w:eastAsia="Times New Roman"/>
        </w:rPr>
      </w:pPr>
      <w:r w:rsidRPr="004646F4">
        <w:rPr>
          <w:rFonts w:eastAsia="Times New Roman"/>
        </w:rPr>
        <w:t xml:space="preserve">Judge </w:t>
      </w:r>
      <w:proofErr w:type="spellStart"/>
      <w:r w:rsidRPr="004646F4">
        <w:rPr>
          <w:rFonts w:eastAsia="Times New Roman"/>
        </w:rPr>
        <w:t>Apaloo</w:t>
      </w:r>
      <w:proofErr w:type="spellEnd"/>
      <w:r w:rsidRPr="004646F4">
        <w:rPr>
          <w:rFonts w:eastAsia="Times New Roman"/>
        </w:rPr>
        <w:t xml:space="preserve"> </w:t>
      </w:r>
      <w:r>
        <w:rPr>
          <w:rFonts w:eastAsia="Times New Roman"/>
        </w:rPr>
        <w:t>previously served as</w:t>
      </w:r>
      <w:r w:rsidRPr="004646F4">
        <w:rPr>
          <w:rFonts w:eastAsia="Times New Roman"/>
        </w:rPr>
        <w:t xml:space="preserve"> </w:t>
      </w:r>
      <w:r>
        <w:rPr>
          <w:rFonts w:eastAsia="Times New Roman"/>
        </w:rPr>
        <w:t>v</w:t>
      </w:r>
      <w:r w:rsidRPr="004646F4">
        <w:rPr>
          <w:rFonts w:eastAsia="Times New Roman"/>
        </w:rPr>
        <w:t xml:space="preserve">ice </w:t>
      </w:r>
      <w:r>
        <w:rPr>
          <w:rFonts w:eastAsia="Times New Roman"/>
        </w:rPr>
        <w:t>p</w:t>
      </w:r>
      <w:r w:rsidRPr="004646F4">
        <w:rPr>
          <w:rFonts w:eastAsia="Times New Roman"/>
        </w:rPr>
        <w:t>resident</w:t>
      </w:r>
      <w:r>
        <w:rPr>
          <w:rFonts w:eastAsia="Times New Roman"/>
        </w:rPr>
        <w:t xml:space="preserve"> of CJA. She c</w:t>
      </w:r>
      <w:r w:rsidRPr="004646F4">
        <w:rPr>
          <w:rFonts w:eastAsia="Times New Roman"/>
        </w:rPr>
        <w:t>ochair</w:t>
      </w:r>
      <w:r>
        <w:rPr>
          <w:rFonts w:eastAsia="Times New Roman"/>
        </w:rPr>
        <w:t>ed</w:t>
      </w:r>
      <w:r w:rsidRPr="004646F4">
        <w:rPr>
          <w:rFonts w:eastAsia="Times New Roman"/>
        </w:rPr>
        <w:t xml:space="preserve"> </w:t>
      </w:r>
      <w:r>
        <w:rPr>
          <w:rFonts w:eastAsia="Times New Roman"/>
        </w:rPr>
        <w:t>CJA</w:t>
      </w:r>
      <w:r w:rsidRPr="004646F4">
        <w:rPr>
          <w:rFonts w:eastAsia="Times New Roman"/>
        </w:rPr>
        <w:t xml:space="preserve">’s Elimination of Bias and </w:t>
      </w:r>
      <w:r w:rsidR="000C64E8">
        <w:rPr>
          <w:rFonts w:eastAsia="Times New Roman"/>
        </w:rPr>
        <w:t>Inequality</w:t>
      </w:r>
      <w:r w:rsidRPr="004646F4">
        <w:rPr>
          <w:rFonts w:eastAsia="Times New Roman"/>
        </w:rPr>
        <w:t xml:space="preserve"> in the </w:t>
      </w:r>
      <w:r w:rsidR="00971CEE">
        <w:rPr>
          <w:rFonts w:eastAsia="Times New Roman"/>
        </w:rPr>
        <w:t>Judiciary</w:t>
      </w:r>
      <w:r w:rsidRPr="004646F4">
        <w:rPr>
          <w:rFonts w:eastAsia="Times New Roman"/>
        </w:rPr>
        <w:t xml:space="preserve"> Committee</w:t>
      </w:r>
      <w:r>
        <w:rPr>
          <w:rFonts w:eastAsia="Times New Roman"/>
        </w:rPr>
        <w:t xml:space="preserve"> and c</w:t>
      </w:r>
      <w:r w:rsidRPr="004646F4">
        <w:rPr>
          <w:rFonts w:eastAsia="Times New Roman"/>
        </w:rPr>
        <w:t>hair</w:t>
      </w:r>
      <w:r w:rsidR="00C67360">
        <w:rPr>
          <w:rFonts w:eastAsia="Times New Roman"/>
        </w:rPr>
        <w:t xml:space="preserve">ed </w:t>
      </w:r>
      <w:r>
        <w:rPr>
          <w:rFonts w:eastAsia="Times New Roman"/>
        </w:rPr>
        <w:t>the C</w:t>
      </w:r>
      <w:r w:rsidRPr="004646F4">
        <w:rPr>
          <w:rFonts w:eastAsia="Times New Roman"/>
        </w:rPr>
        <w:t>ourt Administration and Technology Committee.</w:t>
      </w:r>
      <w:r>
        <w:rPr>
          <w:rFonts w:eastAsia="Times New Roman"/>
        </w:rPr>
        <w:t xml:space="preserve"> Judge </w:t>
      </w:r>
      <w:proofErr w:type="spellStart"/>
      <w:r>
        <w:rPr>
          <w:rFonts w:eastAsia="Times New Roman"/>
        </w:rPr>
        <w:t>Apaloo</w:t>
      </w:r>
      <w:proofErr w:type="spellEnd"/>
      <w:r>
        <w:rPr>
          <w:rFonts w:eastAsia="Times New Roman"/>
        </w:rPr>
        <w:t xml:space="preserve"> also served as a member of the Judicial Council’s Implicit Bias Product Work Group. </w:t>
      </w:r>
    </w:p>
    <w:p w14:paraId="6C187E5D" w14:textId="77777777" w:rsidR="001F3499" w:rsidRDefault="001F3499" w:rsidP="001F3499">
      <w:pPr>
        <w:rPr>
          <w:rFonts w:eastAsia="Times New Roman"/>
        </w:rPr>
      </w:pPr>
    </w:p>
    <w:p w14:paraId="02B4A2F6" w14:textId="211F4D0D" w:rsidR="001F3499" w:rsidRDefault="001F3499" w:rsidP="001F3499">
      <w:pPr>
        <w:rPr>
          <w:rFonts w:eastAsia="Times New Roman"/>
        </w:rPr>
      </w:pPr>
      <w:r w:rsidRPr="00AD7092">
        <w:rPr>
          <w:rFonts w:eastAsia="Times New Roman"/>
        </w:rPr>
        <w:t xml:space="preserve">Judge </w:t>
      </w:r>
      <w:proofErr w:type="spellStart"/>
      <w:r>
        <w:rPr>
          <w:rFonts w:eastAsia="Times New Roman"/>
        </w:rPr>
        <w:t>Apaloo</w:t>
      </w:r>
      <w:proofErr w:type="spellEnd"/>
      <w:r w:rsidRPr="00AD7092">
        <w:rPr>
          <w:rFonts w:eastAsia="Times New Roman"/>
        </w:rPr>
        <w:t xml:space="preserve"> has received several recognitions and awards</w:t>
      </w:r>
      <w:r w:rsidR="00EF3A10">
        <w:rPr>
          <w:rFonts w:eastAsia="Times New Roman"/>
        </w:rPr>
        <w:t>,</w:t>
      </w:r>
      <w:r>
        <w:rPr>
          <w:rFonts w:eastAsia="Times New Roman"/>
        </w:rPr>
        <w:t xml:space="preserve"> including</w:t>
      </w:r>
      <w:r w:rsidRPr="00881BA3">
        <w:rPr>
          <w:rFonts w:eastAsia="Times New Roman"/>
        </w:rPr>
        <w:t xml:space="preserve"> the</w:t>
      </w:r>
      <w:r>
        <w:rPr>
          <w:rFonts w:eastAsia="Times New Roman"/>
        </w:rPr>
        <w:t xml:space="preserve"> </w:t>
      </w:r>
      <w:r w:rsidRPr="00881BA3">
        <w:rPr>
          <w:rFonts w:eastAsia="Times New Roman"/>
        </w:rPr>
        <w:t>Judicial Officer of the Year by Consumer Attorneys of Inland Empire, the Legendary Champions of</w:t>
      </w:r>
      <w:r>
        <w:rPr>
          <w:rFonts w:eastAsia="Times New Roman"/>
        </w:rPr>
        <w:t xml:space="preserve"> </w:t>
      </w:r>
      <w:r w:rsidRPr="00881BA3">
        <w:rPr>
          <w:rFonts w:eastAsia="Times New Roman"/>
        </w:rPr>
        <w:t>Justice Award from the California Association of Black</w:t>
      </w:r>
      <w:r>
        <w:rPr>
          <w:rFonts w:eastAsia="Times New Roman"/>
        </w:rPr>
        <w:t xml:space="preserve"> </w:t>
      </w:r>
      <w:r w:rsidRPr="00881BA3">
        <w:rPr>
          <w:rFonts w:eastAsia="Times New Roman"/>
        </w:rPr>
        <w:t>Lawyers, and the Access to Justice Award from the</w:t>
      </w:r>
      <w:r>
        <w:rPr>
          <w:rFonts w:eastAsia="Times New Roman"/>
        </w:rPr>
        <w:t xml:space="preserve"> </w:t>
      </w:r>
      <w:r w:rsidRPr="00881BA3">
        <w:rPr>
          <w:rFonts w:eastAsia="Times New Roman"/>
        </w:rPr>
        <w:t>Legal Aid Society of San Bernardino.</w:t>
      </w:r>
      <w:r>
        <w:rPr>
          <w:rFonts w:eastAsia="Times New Roman"/>
        </w:rPr>
        <w:t xml:space="preserve"> She received a juris doctor degree from </w:t>
      </w:r>
      <w:r w:rsidR="005900FF">
        <w:rPr>
          <w:rFonts w:eastAsia="Times New Roman"/>
        </w:rPr>
        <w:t>NYU</w:t>
      </w:r>
      <w:r>
        <w:rPr>
          <w:rFonts w:eastAsia="Times New Roman"/>
        </w:rPr>
        <w:t xml:space="preserve"> Law.</w:t>
      </w:r>
    </w:p>
    <w:p w14:paraId="5407EA68" w14:textId="77777777" w:rsidR="00042BE2" w:rsidRDefault="00042BE2" w:rsidP="001F3499">
      <w:pPr>
        <w:rPr>
          <w:rFonts w:eastAsia="Times New Roman"/>
        </w:rPr>
      </w:pPr>
    </w:p>
    <w:p w14:paraId="398EE960" w14:textId="77777777" w:rsidR="00042BE2" w:rsidRPr="00575623" w:rsidRDefault="00042BE2" w:rsidP="00042BE2">
      <w:pPr>
        <w:rPr>
          <w:rFonts w:eastAsia="Times New Roman"/>
          <w:b/>
          <w:bCs/>
        </w:rPr>
      </w:pPr>
      <w:r w:rsidRPr="00224EE2">
        <w:rPr>
          <w:rFonts w:eastAsia="Times New Roman"/>
          <w:b/>
          <w:bCs/>
        </w:rPr>
        <w:t>Hon. Joan K. Irion (Advisory Member)</w:t>
      </w:r>
    </w:p>
    <w:p w14:paraId="3A9BE6A9" w14:textId="77777777" w:rsidR="00042BE2" w:rsidRDefault="00042BE2" w:rsidP="00042BE2">
      <w:pPr>
        <w:rPr>
          <w:rFonts w:eastAsia="Times New Roman"/>
        </w:rPr>
      </w:pPr>
      <w:r>
        <w:rPr>
          <w:rFonts w:eastAsia="Times New Roman"/>
        </w:rPr>
        <w:t>Associate Justice, Court of Appeal, Fourth Appellate District, Division One (San Diego)</w:t>
      </w:r>
    </w:p>
    <w:p w14:paraId="09ECB29F" w14:textId="77777777" w:rsidR="00042BE2" w:rsidRDefault="00042BE2" w:rsidP="00042BE2">
      <w:pPr>
        <w:rPr>
          <w:rFonts w:eastAsia="Times New Roman"/>
        </w:rPr>
      </w:pPr>
      <w:bookmarkStart w:id="1" w:name="_Hlk166669222"/>
      <w:r>
        <w:rPr>
          <w:rFonts w:eastAsia="Times New Roman"/>
        </w:rPr>
        <w:t>Term: September 15, 2024</w:t>
      </w:r>
      <w:r w:rsidRPr="00AD34E3">
        <w:rPr>
          <w:rFonts w:eastAsia="Times New Roman"/>
        </w:rPr>
        <w:t>−</w:t>
      </w:r>
      <w:r>
        <w:rPr>
          <w:rFonts w:eastAsia="Times New Roman"/>
        </w:rPr>
        <w:t>September 14, 2027</w:t>
      </w:r>
    </w:p>
    <w:bookmarkEnd w:id="1"/>
    <w:p w14:paraId="588D2D57" w14:textId="77777777" w:rsidR="00042BE2" w:rsidRDefault="00042BE2" w:rsidP="00042BE2">
      <w:pPr>
        <w:rPr>
          <w:rFonts w:eastAsia="Times New Roman"/>
        </w:rPr>
      </w:pPr>
    </w:p>
    <w:p w14:paraId="2A359593" w14:textId="35B1BCE8" w:rsidR="00280D72" w:rsidRPr="00651AA9" w:rsidRDefault="00280D72" w:rsidP="00280D72">
      <w:pPr>
        <w:rPr>
          <w:rFonts w:eastAsia="Times New Roman"/>
        </w:rPr>
      </w:pPr>
      <w:r w:rsidRPr="00651AA9">
        <w:rPr>
          <w:rFonts w:eastAsia="Times New Roman"/>
        </w:rPr>
        <w:t xml:space="preserve">Justice Joan K. Irion was </w:t>
      </w:r>
      <w:r>
        <w:rPr>
          <w:rFonts w:eastAsia="Times New Roman"/>
        </w:rPr>
        <w:t>confirmed as a justice</w:t>
      </w:r>
      <w:r w:rsidRPr="00651AA9">
        <w:rPr>
          <w:rFonts w:eastAsia="Times New Roman"/>
        </w:rPr>
        <w:t xml:space="preserve"> </w:t>
      </w:r>
      <w:r>
        <w:rPr>
          <w:rFonts w:eastAsia="Times New Roman"/>
        </w:rPr>
        <w:t xml:space="preserve">of </w:t>
      </w:r>
      <w:r w:rsidRPr="00651AA9">
        <w:rPr>
          <w:rFonts w:eastAsia="Times New Roman"/>
        </w:rPr>
        <w:t xml:space="preserve">the </w:t>
      </w:r>
      <w:r w:rsidR="00C948D9">
        <w:rPr>
          <w:rFonts w:eastAsia="Times New Roman"/>
        </w:rPr>
        <w:t xml:space="preserve">Court </w:t>
      </w:r>
      <w:r w:rsidR="002C4876">
        <w:rPr>
          <w:rFonts w:eastAsia="Times New Roman"/>
        </w:rPr>
        <w:t xml:space="preserve">of Appeal, </w:t>
      </w:r>
      <w:r w:rsidRPr="00651AA9">
        <w:rPr>
          <w:rFonts w:eastAsia="Times New Roman"/>
        </w:rPr>
        <w:t>Fourth</w:t>
      </w:r>
      <w:r w:rsidR="002C4876">
        <w:rPr>
          <w:rFonts w:eastAsia="Times New Roman"/>
        </w:rPr>
        <w:t xml:space="preserve"> Appellate</w:t>
      </w:r>
      <w:r w:rsidRPr="00651AA9">
        <w:rPr>
          <w:rFonts w:eastAsia="Times New Roman"/>
        </w:rPr>
        <w:t xml:space="preserve"> District, Division One,</w:t>
      </w:r>
      <w:r>
        <w:rPr>
          <w:rFonts w:eastAsia="Times New Roman"/>
        </w:rPr>
        <w:t xml:space="preserve"> </w:t>
      </w:r>
      <w:r w:rsidRPr="00651AA9">
        <w:rPr>
          <w:rFonts w:eastAsia="Times New Roman"/>
        </w:rPr>
        <w:t>in September 2003</w:t>
      </w:r>
      <w:r>
        <w:rPr>
          <w:rFonts w:eastAsia="Times New Roman"/>
        </w:rPr>
        <w:t xml:space="preserve">, following her appointment by Governor </w:t>
      </w:r>
      <w:r w:rsidR="00F15D0C">
        <w:rPr>
          <w:rFonts w:eastAsia="Times New Roman"/>
        </w:rPr>
        <w:t xml:space="preserve">Gray </w:t>
      </w:r>
      <w:r>
        <w:rPr>
          <w:rFonts w:eastAsia="Times New Roman"/>
        </w:rPr>
        <w:t xml:space="preserve">Davis. Previously, she served on the Superior Court of </w:t>
      </w:r>
      <w:r w:rsidRPr="00651AA9">
        <w:rPr>
          <w:rFonts w:eastAsia="Times New Roman"/>
        </w:rPr>
        <w:t>San Diego County</w:t>
      </w:r>
      <w:r w:rsidR="00EF5DA2">
        <w:rPr>
          <w:rFonts w:eastAsia="Times New Roman"/>
        </w:rPr>
        <w:t>,</w:t>
      </w:r>
      <w:r>
        <w:rPr>
          <w:rFonts w:eastAsia="Times New Roman"/>
        </w:rPr>
        <w:t xml:space="preserve"> and before the bench, she worked in private practice for more than 20 years specializing in tax and business litigation.</w:t>
      </w:r>
    </w:p>
    <w:p w14:paraId="64B80024" w14:textId="77777777" w:rsidR="00280D72" w:rsidRDefault="00280D72" w:rsidP="00280D72">
      <w:pPr>
        <w:rPr>
          <w:rFonts w:eastAsia="Times New Roman"/>
        </w:rPr>
      </w:pPr>
    </w:p>
    <w:p w14:paraId="01EA59D2" w14:textId="66569541" w:rsidR="00280D72" w:rsidRPr="00651AA9" w:rsidRDefault="00280D72" w:rsidP="00280D72">
      <w:pPr>
        <w:rPr>
          <w:rFonts w:eastAsia="Times New Roman"/>
        </w:rPr>
      </w:pPr>
      <w:r>
        <w:t>Justice Irion devotes substantial time to civics education for youth and to the improvement of California’s courts through her work on behalf of self-represented litigants, and she frequently serves as a lecturer for judicial courses and continuing education classes for the appellate bar. She currently serves on the Judicial Council’s Appellate Advisory Committee as vice-chair.</w:t>
      </w:r>
      <w:r w:rsidR="00F15D0C">
        <w:t xml:space="preserve"> </w:t>
      </w:r>
      <w:r>
        <w:t>She served as president of the California Association of Young Lawyers Association and as a member of the National Association of Women Judges Board of Directors</w:t>
      </w:r>
      <w:bookmarkStart w:id="2" w:name="_Hlk169521586"/>
      <w:r>
        <w:t xml:space="preserve">, State Bar Board of Governors, the Judicial Nominees Evaluation Commission, and the American Bar Association House of Delegates. </w:t>
      </w:r>
      <w:bookmarkEnd w:id="2"/>
      <w:r>
        <w:t>She is a lifetime member of the American Law Institute.</w:t>
      </w:r>
    </w:p>
    <w:p w14:paraId="1684809E" w14:textId="77777777" w:rsidR="00280D72" w:rsidRDefault="00280D72" w:rsidP="00280D72">
      <w:pPr>
        <w:rPr>
          <w:rFonts w:eastAsia="Times New Roman"/>
        </w:rPr>
      </w:pPr>
    </w:p>
    <w:p w14:paraId="7446F122" w14:textId="4B1F6AE3" w:rsidR="00280D72" w:rsidRDefault="00280D72" w:rsidP="00280D72">
      <w:pPr>
        <w:rPr>
          <w:rFonts w:ascii="Arial" w:hAnsi="Arial" w:cs="Arial"/>
          <w:color w:val="333333"/>
          <w:sz w:val="21"/>
          <w:szCs w:val="21"/>
        </w:rPr>
      </w:pPr>
      <w:r w:rsidRPr="00651AA9">
        <w:rPr>
          <w:rFonts w:eastAsia="Times New Roman"/>
        </w:rPr>
        <w:t xml:space="preserve">Justice Irion received </w:t>
      </w:r>
      <w:r>
        <w:rPr>
          <w:rFonts w:eastAsia="Times New Roman"/>
        </w:rPr>
        <w:t xml:space="preserve">an </w:t>
      </w:r>
      <w:r w:rsidRPr="00651AA9">
        <w:rPr>
          <w:rFonts w:eastAsia="Times New Roman"/>
        </w:rPr>
        <w:t>undergraduate degree from the University of California</w:t>
      </w:r>
      <w:r>
        <w:rPr>
          <w:rFonts w:eastAsia="Times New Roman"/>
        </w:rPr>
        <w:t>,</w:t>
      </w:r>
      <w:r w:rsidRPr="00651AA9">
        <w:rPr>
          <w:rFonts w:eastAsia="Times New Roman"/>
        </w:rPr>
        <w:t xml:space="preserve"> Davis</w:t>
      </w:r>
      <w:r>
        <w:rPr>
          <w:rFonts w:eastAsia="Times New Roman"/>
        </w:rPr>
        <w:t>, a master’s degree in public administration</w:t>
      </w:r>
      <w:r w:rsidRPr="00651AA9">
        <w:rPr>
          <w:rFonts w:eastAsia="Times New Roman"/>
        </w:rPr>
        <w:t xml:space="preserve"> from San Diego State University</w:t>
      </w:r>
      <w:r>
        <w:rPr>
          <w:rFonts w:eastAsia="Times New Roman"/>
        </w:rPr>
        <w:t xml:space="preserve">, and a juris doctor </w:t>
      </w:r>
      <w:r w:rsidRPr="00651AA9">
        <w:rPr>
          <w:rFonts w:eastAsia="Times New Roman"/>
        </w:rPr>
        <w:t>degree from King Hall School of Law</w:t>
      </w:r>
      <w:r>
        <w:rPr>
          <w:rFonts w:eastAsia="Times New Roman"/>
        </w:rPr>
        <w:t xml:space="preserve"> at UC Davis</w:t>
      </w:r>
      <w:r w:rsidR="00F36210">
        <w:rPr>
          <w:rFonts w:eastAsia="Times New Roman"/>
        </w:rPr>
        <w:t>.</w:t>
      </w:r>
    </w:p>
    <w:p w14:paraId="2EFC092A" w14:textId="77777777" w:rsidR="001F3499" w:rsidRDefault="001F3499" w:rsidP="001F3499">
      <w:pPr>
        <w:rPr>
          <w:rFonts w:eastAsia="Times New Roman"/>
        </w:rPr>
      </w:pPr>
    </w:p>
    <w:p w14:paraId="1EE10F7C" w14:textId="346A40E9" w:rsidR="003D6562" w:rsidRDefault="003D6562" w:rsidP="001F3499">
      <w:pPr>
        <w:rPr>
          <w:rFonts w:eastAsia="Times New Roman"/>
          <w:b/>
          <w:bCs/>
        </w:rPr>
      </w:pPr>
      <w:bookmarkStart w:id="3" w:name="_Hlk169594427"/>
      <w:r w:rsidRPr="00C82222">
        <w:rPr>
          <w:rFonts w:eastAsia="Times New Roman"/>
          <w:b/>
          <w:bCs/>
        </w:rPr>
        <w:t>Hon. Lisa M. Rogan</w:t>
      </w:r>
      <w:r w:rsidR="000C2874" w:rsidRPr="00C82222">
        <w:rPr>
          <w:rFonts w:eastAsia="Times New Roman"/>
          <w:b/>
          <w:bCs/>
        </w:rPr>
        <w:t xml:space="preserve"> (Advisory Member)</w:t>
      </w:r>
    </w:p>
    <w:p w14:paraId="1C91AB21" w14:textId="4C3661AE" w:rsidR="0055310A" w:rsidRDefault="00E460A6" w:rsidP="001F3499">
      <w:r>
        <w:t>Presiding Judge, Superior Court of San Bernardino County</w:t>
      </w:r>
    </w:p>
    <w:p w14:paraId="129E6894" w14:textId="77777777" w:rsidR="000C2874" w:rsidRDefault="000C2874" w:rsidP="000C2874">
      <w:pPr>
        <w:rPr>
          <w:rFonts w:eastAsia="Times New Roman"/>
        </w:rPr>
      </w:pPr>
      <w:r>
        <w:rPr>
          <w:rFonts w:eastAsia="Times New Roman"/>
        </w:rPr>
        <w:t>Term: September 15, 2024</w:t>
      </w:r>
      <w:r w:rsidRPr="008F2DF8">
        <w:rPr>
          <w:rFonts w:eastAsia="Times New Roman"/>
        </w:rPr>
        <w:t>−</w:t>
      </w:r>
      <w:r>
        <w:rPr>
          <w:rFonts w:eastAsia="Times New Roman"/>
        </w:rPr>
        <w:t>September 14, 2025</w:t>
      </w:r>
    </w:p>
    <w:p w14:paraId="03585225" w14:textId="77777777" w:rsidR="00E460A6" w:rsidRDefault="00E460A6" w:rsidP="001F3499"/>
    <w:p w14:paraId="05F0FE50" w14:textId="4BF3EB2C" w:rsidR="00F1566A" w:rsidRDefault="0055310A" w:rsidP="001F3499">
      <w:r>
        <w:t xml:space="preserve">Judge Lisa M. Rogan </w:t>
      </w:r>
      <w:r w:rsidR="00576D65">
        <w:t xml:space="preserve">currently serves as </w:t>
      </w:r>
      <w:r w:rsidR="00E460A6">
        <w:t>p</w:t>
      </w:r>
      <w:r w:rsidR="00576D65">
        <w:t xml:space="preserve">residing </w:t>
      </w:r>
      <w:r w:rsidR="00E460A6">
        <w:t>j</w:t>
      </w:r>
      <w:r w:rsidR="00576D65">
        <w:t xml:space="preserve">udge of the Superior Court </w:t>
      </w:r>
      <w:r w:rsidR="001E64D5">
        <w:t>of San Bernardino County</w:t>
      </w:r>
      <w:r w:rsidR="007B6DC5">
        <w:t>,</w:t>
      </w:r>
      <w:r w:rsidR="001E64D5">
        <w:t xml:space="preserve"> </w:t>
      </w:r>
      <w:r w:rsidR="00B17603">
        <w:t xml:space="preserve">where she was </w:t>
      </w:r>
      <w:r w:rsidR="001D102D">
        <w:t xml:space="preserve">appointed </w:t>
      </w:r>
      <w:r w:rsidR="00B17603">
        <w:t>as a judge</w:t>
      </w:r>
      <w:r w:rsidR="006E501E">
        <w:t xml:space="preserve"> in 2013 by Governor </w:t>
      </w:r>
      <w:r w:rsidR="00F976EA">
        <w:rPr>
          <w:rFonts w:eastAsia="Times New Roman"/>
        </w:rPr>
        <w:t>Edmund G.</w:t>
      </w:r>
      <w:r w:rsidR="00576D65">
        <w:t xml:space="preserve"> </w:t>
      </w:r>
      <w:r w:rsidR="00E72640">
        <w:t xml:space="preserve">“Jerry” </w:t>
      </w:r>
      <w:r w:rsidR="00576D65">
        <w:t>Brown</w:t>
      </w:r>
      <w:r w:rsidR="00F976EA">
        <w:t>, Jr</w:t>
      </w:r>
      <w:r w:rsidR="00576D65">
        <w:t xml:space="preserve">. </w:t>
      </w:r>
      <w:r w:rsidR="00B44679">
        <w:t xml:space="preserve">Prior to her current role, </w:t>
      </w:r>
      <w:r>
        <w:t>Judge Rogan</w:t>
      </w:r>
      <w:r w:rsidR="00B44679">
        <w:t xml:space="preserve"> served as the assistant presiding </w:t>
      </w:r>
      <w:r w:rsidR="00D43C46">
        <w:t>judge of the court and</w:t>
      </w:r>
      <w:r>
        <w:t xml:space="preserve"> has been active in </w:t>
      </w:r>
      <w:r w:rsidR="00207649">
        <w:lastRenderedPageBreak/>
        <w:t>other</w:t>
      </w:r>
      <w:r>
        <w:t xml:space="preserve"> leadership roles within the court</w:t>
      </w:r>
      <w:r w:rsidR="00FE08F3">
        <w:t>,</w:t>
      </w:r>
      <w:r>
        <w:t xml:space="preserve"> including </w:t>
      </w:r>
      <w:r w:rsidR="0096137F">
        <w:t xml:space="preserve">as </w:t>
      </w:r>
      <w:r w:rsidR="008E75D0">
        <w:t>s</w:t>
      </w:r>
      <w:r>
        <w:t xml:space="preserve">upervising </w:t>
      </w:r>
      <w:r w:rsidR="008E75D0">
        <w:t>j</w:t>
      </w:r>
      <w:r>
        <w:t xml:space="preserve">udge of the Victorville and Rancho Cucamonga </w:t>
      </w:r>
      <w:r w:rsidR="001048C8">
        <w:t>D</w:t>
      </w:r>
      <w:r>
        <w:t xml:space="preserve">istricts and </w:t>
      </w:r>
      <w:r w:rsidR="0096137F">
        <w:t xml:space="preserve">of </w:t>
      </w:r>
      <w:r>
        <w:t>the S</w:t>
      </w:r>
      <w:r w:rsidR="007B6DC5">
        <w:t xml:space="preserve">an Bernardino </w:t>
      </w:r>
      <w:r w:rsidR="0080220D">
        <w:t>Justice Center</w:t>
      </w:r>
      <w:r w:rsidR="00AD7679">
        <w:t>’s</w:t>
      </w:r>
      <w:r>
        <w:t xml:space="preserve"> Criminal Division. She </w:t>
      </w:r>
      <w:r w:rsidR="00686BA3">
        <w:t xml:space="preserve">is </w:t>
      </w:r>
      <w:r w:rsidR="00944900">
        <w:t>a member</w:t>
      </w:r>
      <w:r w:rsidR="00686BA3">
        <w:t xml:space="preserve"> of</w:t>
      </w:r>
      <w:r w:rsidR="00E131A8">
        <w:t xml:space="preserve"> the</w:t>
      </w:r>
      <w:r w:rsidR="004C67C2" w:rsidRPr="002E21B4">
        <w:rPr>
          <w:bCs/>
        </w:rPr>
        <w:t xml:space="preserve"> </w:t>
      </w:r>
      <w:r w:rsidR="004C67C2">
        <w:rPr>
          <w:bCs/>
        </w:rPr>
        <w:t xml:space="preserve">Judicial Council’s </w:t>
      </w:r>
      <w:r w:rsidR="004C67C2" w:rsidRPr="002E21B4">
        <w:rPr>
          <w:bCs/>
        </w:rPr>
        <w:t>Trial Court Presiding Judges Advisory Committee and its Executive Committe</w:t>
      </w:r>
      <w:r w:rsidR="00686BA3">
        <w:rPr>
          <w:bCs/>
        </w:rPr>
        <w:t>e</w:t>
      </w:r>
      <w:r w:rsidR="002A77D1">
        <w:rPr>
          <w:bCs/>
        </w:rPr>
        <w:t xml:space="preserve"> and was previously a member of the Appellate Advisory Committee and the Court Security Advisory Committee</w:t>
      </w:r>
      <w:r w:rsidR="004C67C2">
        <w:rPr>
          <w:bCs/>
        </w:rPr>
        <w:t>.</w:t>
      </w:r>
    </w:p>
    <w:p w14:paraId="333C31B9" w14:textId="77777777" w:rsidR="00F1566A" w:rsidRDefault="00F1566A" w:rsidP="001F3499"/>
    <w:p w14:paraId="348817BD" w14:textId="08C149DD" w:rsidR="003D6562" w:rsidRDefault="0055310A" w:rsidP="001F3499">
      <w:r>
        <w:t xml:space="preserve">Judge Rogan </w:t>
      </w:r>
      <w:r w:rsidR="000B798F">
        <w:t xml:space="preserve">previously </w:t>
      </w:r>
      <w:r>
        <w:t xml:space="preserve">served as a </w:t>
      </w:r>
      <w:r w:rsidR="00327396">
        <w:t>s</w:t>
      </w:r>
      <w:r>
        <w:t xml:space="preserve">upervising </w:t>
      </w:r>
      <w:r w:rsidR="00327396">
        <w:t>d</w:t>
      </w:r>
      <w:r>
        <w:t xml:space="preserve">eputy </w:t>
      </w:r>
      <w:r w:rsidR="00327396">
        <w:t>d</w:t>
      </w:r>
      <w:r>
        <w:t xml:space="preserve">istrict </w:t>
      </w:r>
      <w:r w:rsidR="00327396">
        <w:t>a</w:t>
      </w:r>
      <w:r>
        <w:t xml:space="preserve">ttorney for the San Bernardino County District Attorney’s Office, a </w:t>
      </w:r>
      <w:r w:rsidR="00327396">
        <w:t>s</w:t>
      </w:r>
      <w:r>
        <w:t>ergeant with the Pomona Police Department</w:t>
      </w:r>
      <w:r w:rsidR="00501384">
        <w:t>,</w:t>
      </w:r>
      <w:r>
        <w:t xml:space="preserve"> and </w:t>
      </w:r>
      <w:r w:rsidR="00501384">
        <w:t>a</w:t>
      </w:r>
      <w:r>
        <w:t xml:space="preserve"> </w:t>
      </w:r>
      <w:r w:rsidR="00501384">
        <w:t>d</w:t>
      </w:r>
      <w:r>
        <w:t xml:space="preserve">eputy </w:t>
      </w:r>
      <w:r w:rsidR="00501384">
        <w:t>for</w:t>
      </w:r>
      <w:r>
        <w:t xml:space="preserve"> the Los Angeles County Sheriff’s Department. She</w:t>
      </w:r>
      <w:r w:rsidR="009650D9">
        <w:t xml:space="preserve"> received </w:t>
      </w:r>
      <w:r w:rsidR="00D628D3">
        <w:t>a</w:t>
      </w:r>
      <w:r w:rsidR="009650D9">
        <w:t xml:space="preserve"> </w:t>
      </w:r>
      <w:r w:rsidR="008B7E2F">
        <w:t>juris doctor degree from the University of La Verne College of Law and</w:t>
      </w:r>
      <w:r>
        <w:t xml:space="preserve"> </w:t>
      </w:r>
      <w:r w:rsidR="000A67A1">
        <w:t>later returned to</w:t>
      </w:r>
      <w:r>
        <w:t xml:space="preserve"> serve as an </w:t>
      </w:r>
      <w:r w:rsidR="001A5389">
        <w:t>a</w:t>
      </w:r>
      <w:r>
        <w:t xml:space="preserve">djunct </w:t>
      </w:r>
      <w:r w:rsidR="001A5389">
        <w:t>p</w:t>
      </w:r>
      <w:r>
        <w:t xml:space="preserve">rofessor </w:t>
      </w:r>
      <w:r w:rsidR="00692BBB">
        <w:t>there</w:t>
      </w:r>
      <w:r w:rsidR="001A5389">
        <w:t>.</w:t>
      </w:r>
    </w:p>
    <w:bookmarkEnd w:id="3"/>
    <w:p w14:paraId="049529EB" w14:textId="77777777" w:rsidR="002A77D1" w:rsidRDefault="002A77D1" w:rsidP="001F3499"/>
    <w:p w14:paraId="361DB4B1" w14:textId="345E1F9F" w:rsidR="003A7D03" w:rsidRDefault="003A7D03" w:rsidP="003A7D03">
      <w:pPr>
        <w:rPr>
          <w:b/>
          <w:bCs/>
        </w:rPr>
      </w:pPr>
      <w:bookmarkStart w:id="4" w:name="_Hlk169593189"/>
      <w:bookmarkStart w:id="5" w:name="_Hlk166678627"/>
      <w:r w:rsidRPr="00224EE2">
        <w:rPr>
          <w:b/>
          <w:bCs/>
        </w:rPr>
        <w:t>Hon. Ryan Davis (Advisory Member)</w:t>
      </w:r>
    </w:p>
    <w:p w14:paraId="2CA9BFF2" w14:textId="77777777" w:rsidR="003A7D03" w:rsidRDefault="003A7D03" w:rsidP="003A7D03">
      <w:r w:rsidRPr="00C732C9">
        <w:t>Commissioner, Superior</w:t>
      </w:r>
      <w:r>
        <w:t xml:space="preserve"> Court of Sacramento County</w:t>
      </w:r>
    </w:p>
    <w:p w14:paraId="073571FF" w14:textId="77777777" w:rsidR="003A7D03" w:rsidRDefault="003A7D03" w:rsidP="003A7D03">
      <w:pPr>
        <w:rPr>
          <w:rFonts w:eastAsia="Times New Roman"/>
        </w:rPr>
      </w:pPr>
      <w:r>
        <w:t>Term: September 15, 2024</w:t>
      </w:r>
      <w:r w:rsidRPr="006B49B5">
        <w:rPr>
          <w:rFonts w:eastAsia="Times New Roman"/>
        </w:rPr>
        <w:t>−</w:t>
      </w:r>
      <w:r>
        <w:rPr>
          <w:rFonts w:eastAsia="Times New Roman"/>
        </w:rPr>
        <w:t>September 14, 2026</w:t>
      </w:r>
    </w:p>
    <w:p w14:paraId="2862F744" w14:textId="77777777" w:rsidR="003A7D03" w:rsidRDefault="003A7D03" w:rsidP="003A7D03"/>
    <w:p w14:paraId="41007C71" w14:textId="6ECADDBE" w:rsidR="00A806B6" w:rsidRPr="00AC7C53" w:rsidRDefault="00943DB0" w:rsidP="00943DB0">
      <w:r w:rsidRPr="00AC7C53">
        <w:t xml:space="preserve">Commissioner Ryan Davis joined the Superior Court of Sacramento County in 2023. </w:t>
      </w:r>
      <w:r w:rsidR="00D727E7" w:rsidRPr="00AC7C53">
        <w:t>He</w:t>
      </w:r>
      <w:r w:rsidRPr="00AC7C53">
        <w:t xml:space="preserve"> initially presided over traffic, small claims, and unlawful detainer cases, and now presides over a family law department. Prior to the bench, Commissioner Davis served as a Deputy Attorney General at California’s Department of Justice, where he represented Californians in a variety of complex legal cases, including work surrounding constitutional and statutory law, government operations, elections, state mandates, criminal law, and firearms. Before that, he spent a decade representing men and women on California’s death row in postconviction proceedings, including at the Office of the State Public Defender and at the Federal Public Defender’s Office for the Central District of California.</w:t>
      </w:r>
    </w:p>
    <w:p w14:paraId="12A55831" w14:textId="77777777" w:rsidR="00A806B6" w:rsidRPr="00AC7C53" w:rsidRDefault="00A806B6" w:rsidP="00943DB0"/>
    <w:p w14:paraId="60FB8F9C" w14:textId="77A9B93B" w:rsidR="00943DB0" w:rsidRPr="00AC7C53" w:rsidRDefault="00943DB0" w:rsidP="00AC7C53">
      <w:r w:rsidRPr="00AC7C53">
        <w:t>As an adjunct professor at the University of California, Berkeley, School of Law, Commissioner Davis teaches a course on capital punishment and related constitutional issues. He received a juris doctor degree from Berkeley Law in 2009.</w:t>
      </w:r>
    </w:p>
    <w:bookmarkEnd w:id="4"/>
    <w:p w14:paraId="05276EB8" w14:textId="77777777" w:rsidR="001F3499" w:rsidRDefault="001F3499" w:rsidP="007F4CE7">
      <w:pPr>
        <w:shd w:val="clear" w:color="auto" w:fill="FFFFFF"/>
        <w:textAlignment w:val="baseline"/>
        <w:rPr>
          <w:b/>
          <w:bCs/>
        </w:rPr>
      </w:pPr>
    </w:p>
    <w:p w14:paraId="43AA2E61" w14:textId="4F6C3483" w:rsidR="007F4CE7" w:rsidRDefault="007F4CE7" w:rsidP="007F4CE7">
      <w:pPr>
        <w:shd w:val="clear" w:color="auto" w:fill="FFFFFF"/>
        <w:textAlignment w:val="baseline"/>
        <w:rPr>
          <w:b/>
          <w:bCs/>
        </w:rPr>
      </w:pPr>
      <w:r>
        <w:rPr>
          <w:b/>
          <w:bCs/>
        </w:rPr>
        <w:t>REAPPOINTED MEMBERS</w:t>
      </w:r>
    </w:p>
    <w:bookmarkEnd w:id="5"/>
    <w:p w14:paraId="113FE5A5" w14:textId="77777777" w:rsidR="007F4CE7" w:rsidRDefault="007F4CE7"/>
    <w:p w14:paraId="6E958061" w14:textId="458AFE30" w:rsidR="00AD3937" w:rsidRDefault="00AD3937">
      <w:pPr>
        <w:rPr>
          <w:b/>
          <w:bCs/>
        </w:rPr>
      </w:pPr>
      <w:r w:rsidRPr="0004762B">
        <w:rPr>
          <w:b/>
          <w:bCs/>
        </w:rPr>
        <w:t>Hon</w:t>
      </w:r>
      <w:r w:rsidR="00FB1888">
        <w:rPr>
          <w:b/>
          <w:bCs/>
        </w:rPr>
        <w:t>.</w:t>
      </w:r>
      <w:r w:rsidRPr="0004762B">
        <w:rPr>
          <w:b/>
          <w:bCs/>
        </w:rPr>
        <w:t xml:space="preserve"> Brad </w:t>
      </w:r>
      <w:r w:rsidR="00771C0E">
        <w:rPr>
          <w:b/>
          <w:bCs/>
        </w:rPr>
        <w:t xml:space="preserve">R. </w:t>
      </w:r>
      <w:r w:rsidRPr="0004762B">
        <w:rPr>
          <w:b/>
          <w:bCs/>
        </w:rPr>
        <w:t>Hill</w:t>
      </w:r>
      <w:r w:rsidR="00E10933" w:rsidRPr="0004762B">
        <w:rPr>
          <w:b/>
          <w:bCs/>
        </w:rPr>
        <w:t xml:space="preserve"> (Voting Member)</w:t>
      </w:r>
    </w:p>
    <w:p w14:paraId="362192A1" w14:textId="23C984AB" w:rsidR="00771C0E" w:rsidRPr="0004762B" w:rsidRDefault="00771C0E">
      <w:pPr>
        <w:rPr>
          <w:b/>
          <w:bCs/>
        </w:rPr>
      </w:pPr>
      <w:r w:rsidRPr="00771C0E">
        <w:t>Administrative Presiding Justice, Court of Appeal, Fifth Appellate District (Fresno)</w:t>
      </w:r>
    </w:p>
    <w:p w14:paraId="5A680587" w14:textId="240F0436" w:rsidR="00675879" w:rsidRDefault="00675879" w:rsidP="00675879">
      <w:pPr>
        <w:rPr>
          <w:rFonts w:eastAsia="Times New Roman"/>
        </w:rPr>
      </w:pPr>
      <w:r>
        <w:rPr>
          <w:rFonts w:eastAsia="Times New Roman"/>
        </w:rPr>
        <w:t xml:space="preserve">Term: </w:t>
      </w:r>
      <w:r w:rsidR="00215494">
        <w:rPr>
          <w:rFonts w:eastAsia="Times New Roman"/>
        </w:rPr>
        <w:t>September 15, 2024</w:t>
      </w:r>
      <w:r w:rsidR="00F46041" w:rsidRPr="008F2DF8">
        <w:rPr>
          <w:rFonts w:eastAsia="Times New Roman"/>
        </w:rPr>
        <w:t>−</w:t>
      </w:r>
      <w:r w:rsidR="009A41F8">
        <w:rPr>
          <w:rFonts w:eastAsia="Times New Roman"/>
        </w:rPr>
        <w:t>September 14, 2027</w:t>
      </w:r>
    </w:p>
    <w:p w14:paraId="35E53554" w14:textId="77777777" w:rsidR="00B30B93" w:rsidRDefault="00B30B93" w:rsidP="00675879">
      <w:pPr>
        <w:rPr>
          <w:rFonts w:eastAsia="Times New Roman"/>
        </w:rPr>
      </w:pPr>
    </w:p>
    <w:p w14:paraId="2491572C" w14:textId="057A374B" w:rsidR="00B30B93" w:rsidRDefault="00B30B93" w:rsidP="00B30B93">
      <w:r w:rsidRPr="00B30B93">
        <w:t xml:space="preserve">Justice Brad </w:t>
      </w:r>
      <w:r w:rsidR="00FB1888">
        <w:t xml:space="preserve">R. </w:t>
      </w:r>
      <w:r w:rsidRPr="00B30B93">
        <w:t>Hill serves as the administrative presiding justice of the Court of Appeal, Fifth Appellate District. Before his appointment to the Court of Appeal in 2006, Justice Hill was a judge in the Superior Court of Fresno County. While at the Fresno court, he served as presiding judge (2003</w:t>
      </w:r>
      <w:r w:rsidR="00F46041" w:rsidRPr="008F2DF8">
        <w:t>−</w:t>
      </w:r>
      <w:r w:rsidRPr="00B30B93">
        <w:t xml:space="preserve">2004), assistant presiding </w:t>
      </w:r>
      <w:r w:rsidR="00E93AD9">
        <w:t xml:space="preserve">judge </w:t>
      </w:r>
      <w:r w:rsidRPr="00B30B93">
        <w:t>(2000</w:t>
      </w:r>
      <w:r w:rsidR="00F46041" w:rsidRPr="008F2DF8">
        <w:t>−</w:t>
      </w:r>
      <w:r w:rsidRPr="00B30B93">
        <w:t>2002), and a member of the court’s Executive Committee (1998</w:t>
      </w:r>
      <w:r w:rsidR="00F46041" w:rsidRPr="008F2DF8">
        <w:t>−</w:t>
      </w:r>
      <w:r w:rsidRPr="00B30B93">
        <w:t>2006).</w:t>
      </w:r>
      <w:r w:rsidR="00E93AD9" w:rsidRPr="00E93AD9">
        <w:t xml:space="preserve"> </w:t>
      </w:r>
      <w:r w:rsidR="00E93AD9" w:rsidRPr="00B30B93">
        <w:t xml:space="preserve">Before his appointment to the bench, Justice Hill was a partner at McCormick, Barstow, Sheppard, </w:t>
      </w:r>
      <w:proofErr w:type="spellStart"/>
      <w:r w:rsidR="00E93AD9" w:rsidRPr="00B30B93">
        <w:t>Wayte</w:t>
      </w:r>
      <w:proofErr w:type="spellEnd"/>
      <w:r w:rsidR="00E93AD9" w:rsidRPr="00B30B93">
        <w:t xml:space="preserve"> &amp; Carruth</w:t>
      </w:r>
      <w:r w:rsidR="0050306D">
        <w:t xml:space="preserve"> LLP</w:t>
      </w:r>
      <w:r w:rsidR="00E93AD9" w:rsidRPr="00B30B93">
        <w:t>, specializing in civil litigation.</w:t>
      </w:r>
    </w:p>
    <w:p w14:paraId="5D91BFBF" w14:textId="77777777" w:rsidR="00A24EA2" w:rsidRPr="00B30B93" w:rsidRDefault="00A24EA2" w:rsidP="00B30B93"/>
    <w:p w14:paraId="76CA09AC" w14:textId="1E6618FF" w:rsidR="00B30B93" w:rsidRDefault="00B30B93" w:rsidP="00B30B93">
      <w:r w:rsidRPr="00B30B93">
        <w:t>Justice Hill previously served as a member of the Judicial Council as a trial judge (2000</w:t>
      </w:r>
      <w:r w:rsidR="00F46041" w:rsidRPr="008F2DF8">
        <w:t>−</w:t>
      </w:r>
      <w:r w:rsidRPr="00B30B93">
        <w:t>2003) and then as an appellate justice (2007</w:t>
      </w:r>
      <w:r w:rsidR="00F46041" w:rsidRPr="008F2DF8">
        <w:t>−</w:t>
      </w:r>
      <w:r w:rsidRPr="00B30B93">
        <w:t xml:space="preserve">2010). Throughout his judicial career, Justice Hill has served on many </w:t>
      </w:r>
      <w:r w:rsidR="00DE30D8">
        <w:t xml:space="preserve">of the </w:t>
      </w:r>
      <w:r w:rsidRPr="00B30B93">
        <w:t>Judicial Council</w:t>
      </w:r>
      <w:r w:rsidR="00DE30D8">
        <w:t xml:space="preserve">’s </w:t>
      </w:r>
      <w:r w:rsidRPr="00B30B93">
        <w:t xml:space="preserve">committees and workgroups. He currently chairs </w:t>
      </w:r>
      <w:r w:rsidR="00822BFB">
        <w:t xml:space="preserve">the </w:t>
      </w:r>
      <w:r w:rsidRPr="00B30B93">
        <w:t>Court Facilities Advisory Committee, which provides oversight of the judicial branch construction program for trial and appellate courts throughout the state.</w:t>
      </w:r>
    </w:p>
    <w:p w14:paraId="32F61599" w14:textId="77777777" w:rsidR="00A24EA2" w:rsidRPr="00B30B93" w:rsidRDefault="00A24EA2" w:rsidP="00B30B93"/>
    <w:p w14:paraId="3FE211C2" w14:textId="474872EA" w:rsidR="00B30B93" w:rsidRPr="00B30B93" w:rsidRDefault="00B30B93" w:rsidP="00B30B93">
      <w:r w:rsidRPr="00B30B93">
        <w:lastRenderedPageBreak/>
        <w:t>Justice Hill is</w:t>
      </w:r>
      <w:r w:rsidR="0070052D">
        <w:t xml:space="preserve"> also</w:t>
      </w:r>
      <w:r w:rsidRPr="00B30B93">
        <w:t xml:space="preserve"> active in judicial education, having </w:t>
      </w:r>
      <w:r w:rsidR="00B631B8">
        <w:t>con</w:t>
      </w:r>
      <w:r w:rsidR="00460515">
        <w:t>tributed to</w:t>
      </w:r>
      <w:r w:rsidRPr="00B30B93">
        <w:t xml:space="preserve"> </w:t>
      </w:r>
      <w:r w:rsidR="00A12136">
        <w:t>several</w:t>
      </w:r>
      <w:r w:rsidRPr="00B30B93">
        <w:t xml:space="preserve"> </w:t>
      </w:r>
      <w:r w:rsidR="00A12136">
        <w:t>sub</w:t>
      </w:r>
      <w:r w:rsidRPr="00B30B93">
        <w:t xml:space="preserve">committees of the council’s Center for Judicial Education and Research. He </w:t>
      </w:r>
      <w:r w:rsidR="00460515">
        <w:t>was</w:t>
      </w:r>
      <w:r w:rsidRPr="00B30B93">
        <w:t xml:space="preserve"> on the Alumni Board of Governors for both </w:t>
      </w:r>
      <w:r w:rsidR="00F551CE" w:rsidRPr="00B30B93">
        <w:t>Hastings</w:t>
      </w:r>
      <w:r w:rsidRPr="00B30B93">
        <w:t xml:space="preserve"> College of </w:t>
      </w:r>
      <w:r w:rsidR="00164672">
        <w:t xml:space="preserve">the </w:t>
      </w:r>
      <w:r w:rsidRPr="00B30B93">
        <w:t>Law and Fresno State University. In addition, he has served on the Board of Directors for the Fresno County Law Library, Fresno County Young Lawyers Association, and the Fresno Regional Foundation</w:t>
      </w:r>
      <w:r w:rsidR="0021011D">
        <w:t>.</w:t>
      </w:r>
      <w:r w:rsidRPr="00B30B93">
        <w:t xml:space="preserve"> </w:t>
      </w:r>
      <w:r w:rsidR="00B10A17">
        <w:tab/>
      </w:r>
      <w:r w:rsidR="00B10A17">
        <w:tab/>
      </w:r>
      <w:r w:rsidR="00B10A17">
        <w:tab/>
      </w:r>
      <w:r w:rsidR="00B10A17">
        <w:tab/>
      </w:r>
      <w:r w:rsidR="00B10A17">
        <w:tab/>
      </w:r>
      <w:r w:rsidR="00B10A17">
        <w:tab/>
      </w:r>
      <w:r w:rsidR="00B10A17">
        <w:tab/>
      </w:r>
      <w:r w:rsidR="00B10A17">
        <w:tab/>
      </w:r>
      <w:r w:rsidR="00B10A17">
        <w:tab/>
      </w:r>
      <w:hyperlink r:id="rId9" w:history="1">
        <w:r w:rsidRPr="00B30B93">
          <w:rPr>
            <w:rStyle w:val="Hyperlink"/>
          </w:rPr>
          <w:t>More &gt;&gt;</w:t>
        </w:r>
      </w:hyperlink>
    </w:p>
    <w:p w14:paraId="3E622C37" w14:textId="77777777" w:rsidR="00675879" w:rsidRPr="003F200B" w:rsidRDefault="00675879">
      <w:pPr>
        <w:rPr>
          <w:b/>
          <w:bCs/>
        </w:rPr>
      </w:pPr>
    </w:p>
    <w:p w14:paraId="04A47A42" w14:textId="1CB8F4F8" w:rsidR="00E10933" w:rsidRPr="00115D4C" w:rsidRDefault="003F200B">
      <w:pPr>
        <w:rPr>
          <w:b/>
          <w:bCs/>
        </w:rPr>
      </w:pPr>
      <w:r w:rsidRPr="00290B4C">
        <w:rPr>
          <w:b/>
          <w:bCs/>
        </w:rPr>
        <w:t>Hon. Carin T.</w:t>
      </w:r>
      <w:r w:rsidR="00E10933" w:rsidRPr="00115D4C">
        <w:rPr>
          <w:b/>
          <w:bCs/>
        </w:rPr>
        <w:t xml:space="preserve"> Fujisaki</w:t>
      </w:r>
      <w:r w:rsidR="00675879" w:rsidRPr="00115D4C">
        <w:rPr>
          <w:b/>
          <w:bCs/>
        </w:rPr>
        <w:t xml:space="preserve"> (Voting Member)</w:t>
      </w:r>
    </w:p>
    <w:p w14:paraId="06CDD8E3" w14:textId="1AD1C2D3" w:rsidR="00693917" w:rsidRDefault="00693917">
      <w:r w:rsidRPr="00693917">
        <w:t>Associate Justice, Court of Appeal, First Appellate District, Division Three</w:t>
      </w:r>
      <w:r w:rsidR="00F10147">
        <w:t xml:space="preserve"> (</w:t>
      </w:r>
      <w:r w:rsidR="00602434">
        <w:t>San Francisco)</w:t>
      </w:r>
    </w:p>
    <w:p w14:paraId="08663E75" w14:textId="4ADD560D" w:rsidR="00B615C3" w:rsidRDefault="00215494">
      <w:pPr>
        <w:rPr>
          <w:rFonts w:eastAsia="Times New Roman"/>
        </w:rPr>
      </w:pPr>
      <w:r>
        <w:rPr>
          <w:rFonts w:eastAsia="Times New Roman"/>
        </w:rPr>
        <w:t>Term: September 15, 2024</w:t>
      </w:r>
      <w:r w:rsidR="00CF2D74" w:rsidRPr="008F2DF8">
        <w:rPr>
          <w:rFonts w:eastAsia="Times New Roman"/>
        </w:rPr>
        <w:t>−</w:t>
      </w:r>
      <w:r w:rsidR="009A41F8">
        <w:rPr>
          <w:rFonts w:eastAsia="Times New Roman"/>
        </w:rPr>
        <w:t>September 14, 202</w:t>
      </w:r>
      <w:r w:rsidR="00263E24">
        <w:rPr>
          <w:rFonts w:eastAsia="Times New Roman"/>
        </w:rPr>
        <w:t>5</w:t>
      </w:r>
    </w:p>
    <w:p w14:paraId="7BA97063" w14:textId="77777777" w:rsidR="003F200B" w:rsidRDefault="003F200B">
      <w:pPr>
        <w:rPr>
          <w:rFonts w:eastAsia="Times New Roman"/>
        </w:rPr>
      </w:pPr>
    </w:p>
    <w:p w14:paraId="3AF84BFA" w14:textId="498C6D64" w:rsidR="00674218" w:rsidRDefault="00F332FC">
      <w:r>
        <w:t>J</w:t>
      </w:r>
      <w:r w:rsidR="003F200B" w:rsidRPr="00F332FC">
        <w:t xml:space="preserve">ustice Carin T. Fujisaki was appointed as the first Asian American woman justice to the </w:t>
      </w:r>
      <w:r w:rsidR="00A82E8C">
        <w:t xml:space="preserve">Court of Appeal, </w:t>
      </w:r>
      <w:r w:rsidR="003F200B" w:rsidRPr="00F332FC">
        <w:t xml:space="preserve">First </w:t>
      </w:r>
      <w:r w:rsidR="00A82E8C">
        <w:t xml:space="preserve">Appellate </w:t>
      </w:r>
      <w:r w:rsidR="003F200B" w:rsidRPr="00F332FC">
        <w:t>District</w:t>
      </w:r>
      <w:r w:rsidR="00A82E8C">
        <w:t>,</w:t>
      </w:r>
      <w:r w:rsidR="003F200B" w:rsidRPr="00F332FC">
        <w:t xml:space="preserve"> in October 2018 by Governor Edmund G. </w:t>
      </w:r>
      <w:r w:rsidR="0050306D">
        <w:t xml:space="preserve">“Jerry” </w:t>
      </w:r>
      <w:r w:rsidR="003F200B" w:rsidRPr="00F332FC">
        <w:t xml:space="preserve">Brown, Jr. Before joining Division Three of the First </w:t>
      </w:r>
      <w:r w:rsidR="00597B4F">
        <w:t xml:space="preserve">Appellate </w:t>
      </w:r>
      <w:r w:rsidR="003F200B" w:rsidRPr="00F332FC">
        <w:t>District, Justice Fujisaki spent 28 years at the California Supreme Court.</w:t>
      </w:r>
      <w:r>
        <w:t xml:space="preserve"> </w:t>
      </w:r>
      <w:r w:rsidR="003F200B" w:rsidRPr="00F332FC">
        <w:t xml:space="preserve">In that capacity, Justice Fujisaki provided advice and counsel to </w:t>
      </w:r>
      <w:r w:rsidR="00B2165B">
        <w:t xml:space="preserve">former </w:t>
      </w:r>
      <w:r w:rsidR="003F200B" w:rsidRPr="00F332FC">
        <w:t xml:space="preserve">Chief Justice </w:t>
      </w:r>
      <w:r w:rsidR="00292E14">
        <w:t xml:space="preserve">Tani </w:t>
      </w:r>
      <w:r w:rsidR="003F200B" w:rsidRPr="00F332FC">
        <w:t xml:space="preserve">Cantil-Sakauye in her administration of the judicial branch and advised the court in its rule-making authority, oversight of the State Bar of California, and powers of appointment. Prior to </w:t>
      </w:r>
      <w:r w:rsidR="00600524">
        <w:t>that</w:t>
      </w:r>
      <w:r w:rsidR="003F200B" w:rsidRPr="00F332FC">
        <w:t>, Justice Fujisaki served as a judicial staff attorney for Justice Marvin R. Baxter from 1991</w:t>
      </w:r>
      <w:r w:rsidR="00670DB3">
        <w:t xml:space="preserve"> to</w:t>
      </w:r>
      <w:r w:rsidR="003F200B" w:rsidRPr="00F332FC">
        <w:t xml:space="preserve"> 2014.</w:t>
      </w:r>
      <w:r>
        <w:t xml:space="preserve"> </w:t>
      </w:r>
    </w:p>
    <w:p w14:paraId="03B0AE50" w14:textId="77777777" w:rsidR="00674218" w:rsidRDefault="00674218"/>
    <w:p w14:paraId="2865EF35" w14:textId="2A3716E8" w:rsidR="00674218" w:rsidRPr="00674218" w:rsidRDefault="00674218" w:rsidP="00674218">
      <w:r w:rsidRPr="00674218">
        <w:t>Justice Fujisaki has served the judicial branch and the public in various capacities.</w:t>
      </w:r>
      <w:r w:rsidR="000C2A7D">
        <w:t xml:space="preserve"> </w:t>
      </w:r>
      <w:r w:rsidRPr="00674218">
        <w:t xml:space="preserve">Governor Brown previously appointed her to the Advisory Panel for the California Civil Liberties Public Education Program, and </w:t>
      </w:r>
      <w:r w:rsidR="00953ADB">
        <w:t>before</w:t>
      </w:r>
      <w:r w:rsidRPr="00674218">
        <w:t xml:space="preserve"> that</w:t>
      </w:r>
      <w:r w:rsidR="00685ED2">
        <w:t>,</w:t>
      </w:r>
      <w:r w:rsidRPr="00674218">
        <w:t xml:space="preserve"> Governor Gray Davis nominated her as the first Asian American member of the Board of Directors of </w:t>
      </w:r>
      <w:r w:rsidR="00B609D2">
        <w:t xml:space="preserve">the </w:t>
      </w:r>
      <w:r w:rsidRPr="00674218">
        <w:t>U</w:t>
      </w:r>
      <w:r w:rsidR="00B609D2">
        <w:t xml:space="preserve">niversity of </w:t>
      </w:r>
      <w:r w:rsidRPr="00674218">
        <w:t>C</w:t>
      </w:r>
      <w:r w:rsidR="00B609D2">
        <w:t>alifornia,</w:t>
      </w:r>
      <w:r w:rsidRPr="00674218">
        <w:t xml:space="preserve"> Hastings College of the Law. Justice Fujisaki also served on the State Bar Commission on Judicial Nominees Evaluation and has been active in programs fostering mentorship of law students and attorneys.</w:t>
      </w:r>
    </w:p>
    <w:p w14:paraId="0D8981DB" w14:textId="77777777" w:rsidR="00942EB0" w:rsidRDefault="00942EB0" w:rsidP="00674218"/>
    <w:p w14:paraId="571CE0D0" w14:textId="0A966172" w:rsidR="003F200B" w:rsidRPr="00BE06D5" w:rsidRDefault="00674218">
      <w:r w:rsidRPr="00674218">
        <w:t xml:space="preserve">Justice Fujisaki received </w:t>
      </w:r>
      <w:r w:rsidR="0049744B">
        <w:t>a</w:t>
      </w:r>
      <w:r w:rsidRPr="00674218">
        <w:t xml:space="preserve"> </w:t>
      </w:r>
      <w:r w:rsidR="008429FC">
        <w:t xml:space="preserve">bachelor’s </w:t>
      </w:r>
      <w:r w:rsidR="003E0B19">
        <w:t>degree</w:t>
      </w:r>
      <w:r w:rsidRPr="00674218">
        <w:t xml:space="preserve"> from </w:t>
      </w:r>
      <w:r w:rsidR="004B586B">
        <w:t xml:space="preserve">the </w:t>
      </w:r>
      <w:r w:rsidRPr="00674218">
        <w:t>U</w:t>
      </w:r>
      <w:r w:rsidR="00FE73DB">
        <w:t xml:space="preserve">niversity of </w:t>
      </w:r>
      <w:r w:rsidRPr="00674218">
        <w:t>C</w:t>
      </w:r>
      <w:r w:rsidR="00FE73DB">
        <w:t xml:space="preserve">alifornia, </w:t>
      </w:r>
      <w:r w:rsidRPr="00674218">
        <w:t>L</w:t>
      </w:r>
      <w:r w:rsidR="00FE73DB">
        <w:t xml:space="preserve">os </w:t>
      </w:r>
      <w:r w:rsidRPr="00674218">
        <w:t>A</w:t>
      </w:r>
      <w:r w:rsidR="00FE73DB">
        <w:t>ngeles</w:t>
      </w:r>
      <w:r w:rsidRPr="00674218">
        <w:t xml:space="preserve"> </w:t>
      </w:r>
      <w:r w:rsidR="0049744B">
        <w:t xml:space="preserve">and a </w:t>
      </w:r>
      <w:r w:rsidR="008429FC">
        <w:t>j</w:t>
      </w:r>
      <w:r w:rsidR="00CF5B61">
        <w:t>uris</w:t>
      </w:r>
      <w:r w:rsidR="00C232AC">
        <w:t xml:space="preserve"> doctor</w:t>
      </w:r>
      <w:r w:rsidR="0049744B">
        <w:t xml:space="preserve"> degree </w:t>
      </w:r>
      <w:r w:rsidRPr="00674218">
        <w:t xml:space="preserve">from </w:t>
      </w:r>
      <w:r w:rsidR="006F34B9">
        <w:t xml:space="preserve">the </w:t>
      </w:r>
      <w:r w:rsidRPr="00674218">
        <w:t>U</w:t>
      </w:r>
      <w:r w:rsidR="0049744B">
        <w:t xml:space="preserve">niversity of </w:t>
      </w:r>
      <w:r w:rsidRPr="00674218">
        <w:t>C</w:t>
      </w:r>
      <w:r w:rsidR="0049744B">
        <w:t>alifornia</w:t>
      </w:r>
      <w:r w:rsidR="00BC6643">
        <w:t>,</w:t>
      </w:r>
      <w:r w:rsidRPr="00674218">
        <w:t xml:space="preserve"> Hastings College of the Law and served as an associate editor on </w:t>
      </w:r>
      <w:r w:rsidRPr="008F2DF8">
        <w:rPr>
          <w:i/>
          <w:iCs/>
        </w:rPr>
        <w:t>Hastings Law Journal</w:t>
      </w:r>
      <w:r w:rsidRPr="00674218">
        <w:t>.</w:t>
      </w:r>
      <w:r w:rsidR="00D750DA">
        <w:tab/>
      </w:r>
      <w:r w:rsidR="00D750DA">
        <w:tab/>
      </w:r>
      <w:r w:rsidR="00D750DA">
        <w:tab/>
      </w:r>
      <w:r w:rsidR="00D750DA">
        <w:tab/>
      </w:r>
      <w:r w:rsidR="00D750DA">
        <w:tab/>
      </w:r>
      <w:r w:rsidR="00D750DA">
        <w:tab/>
      </w:r>
      <w:r w:rsidR="00D750DA">
        <w:tab/>
      </w:r>
      <w:hyperlink r:id="rId10" w:history="1">
        <w:r w:rsidR="003F200B" w:rsidRPr="001E056F">
          <w:rPr>
            <w:color w:val="093691"/>
            <w:u w:val="single"/>
            <w:shd w:val="clear" w:color="auto" w:fill="FFFFFF"/>
          </w:rPr>
          <w:t>More</w:t>
        </w:r>
      </w:hyperlink>
    </w:p>
    <w:p w14:paraId="702B668D" w14:textId="77777777" w:rsidR="00B615C3" w:rsidRDefault="00B615C3">
      <w:pPr>
        <w:rPr>
          <w:rFonts w:eastAsia="Times New Roman"/>
        </w:rPr>
      </w:pPr>
    </w:p>
    <w:p w14:paraId="3E3A5560" w14:textId="49058F68" w:rsidR="00B615C3" w:rsidRPr="001E7FE4" w:rsidRDefault="00B615C3">
      <w:pPr>
        <w:rPr>
          <w:rFonts w:eastAsia="Times New Roman"/>
          <w:b/>
          <w:bCs/>
        </w:rPr>
      </w:pPr>
      <w:r w:rsidRPr="001E7FE4">
        <w:rPr>
          <w:rFonts w:eastAsia="Times New Roman"/>
          <w:b/>
          <w:bCs/>
        </w:rPr>
        <w:t>Hon</w:t>
      </w:r>
      <w:r w:rsidR="001E7FE4" w:rsidRPr="001E7FE4">
        <w:rPr>
          <w:rFonts w:eastAsia="Times New Roman"/>
          <w:b/>
          <w:bCs/>
        </w:rPr>
        <w:t xml:space="preserve">. Maria D. </w:t>
      </w:r>
      <w:r w:rsidRPr="001E7FE4">
        <w:rPr>
          <w:rFonts w:eastAsia="Times New Roman"/>
          <w:b/>
          <w:bCs/>
        </w:rPr>
        <w:t>Hernandez</w:t>
      </w:r>
      <w:r w:rsidR="00102B13" w:rsidRPr="001E7FE4">
        <w:rPr>
          <w:rFonts w:eastAsia="Times New Roman"/>
          <w:b/>
          <w:bCs/>
        </w:rPr>
        <w:t xml:space="preserve"> (Voting Member)</w:t>
      </w:r>
    </w:p>
    <w:p w14:paraId="7A1D86C8" w14:textId="462509DC" w:rsidR="00B9127D" w:rsidRPr="00B9127D" w:rsidRDefault="00B9127D" w:rsidP="00666F22">
      <w:pPr>
        <w:rPr>
          <w:rFonts w:eastAsia="Times New Roman"/>
        </w:rPr>
      </w:pPr>
      <w:bookmarkStart w:id="6" w:name="_Hlk166669726"/>
      <w:r w:rsidRPr="00B9127D">
        <w:rPr>
          <w:rFonts w:eastAsia="Times New Roman"/>
        </w:rPr>
        <w:t>Presiding Judge</w:t>
      </w:r>
      <w:r w:rsidR="00831322">
        <w:rPr>
          <w:rFonts w:eastAsia="Times New Roman"/>
        </w:rPr>
        <w:t>,</w:t>
      </w:r>
      <w:r w:rsidRPr="00B9127D">
        <w:rPr>
          <w:rFonts w:eastAsia="Times New Roman"/>
        </w:rPr>
        <w:t xml:space="preserve"> Superior Court of Orange County</w:t>
      </w:r>
    </w:p>
    <w:p w14:paraId="3468847A" w14:textId="6BEF6D18" w:rsidR="00666F22" w:rsidRDefault="2635887A" w:rsidP="00666F22">
      <w:pPr>
        <w:rPr>
          <w:rFonts w:eastAsia="Times New Roman"/>
        </w:rPr>
      </w:pPr>
      <w:r w:rsidRPr="5CDB6A53">
        <w:rPr>
          <w:rFonts w:eastAsia="Times New Roman"/>
        </w:rPr>
        <w:t xml:space="preserve">Term: </w:t>
      </w:r>
      <w:r w:rsidR="00215494">
        <w:rPr>
          <w:rFonts w:eastAsia="Times New Roman"/>
        </w:rPr>
        <w:t>September 15, 2024</w:t>
      </w:r>
      <w:r w:rsidR="2E5DED87" w:rsidRPr="008F2DF8">
        <w:rPr>
          <w:rFonts w:eastAsia="Times New Roman"/>
        </w:rPr>
        <w:t>−</w:t>
      </w:r>
      <w:r w:rsidR="009A41F8">
        <w:rPr>
          <w:rFonts w:eastAsia="Times New Roman"/>
        </w:rPr>
        <w:t>September 14, 2027</w:t>
      </w:r>
    </w:p>
    <w:p w14:paraId="493CAE38" w14:textId="77777777" w:rsidR="001E7FE4" w:rsidRDefault="001E7FE4" w:rsidP="00666F22">
      <w:pPr>
        <w:rPr>
          <w:rFonts w:eastAsia="Times New Roman"/>
        </w:rPr>
      </w:pPr>
    </w:p>
    <w:p w14:paraId="727E9053" w14:textId="129C3C61" w:rsidR="00FC5683" w:rsidRDefault="60DEC99E" w:rsidP="001E7FE4">
      <w:pPr>
        <w:rPr>
          <w:rFonts w:eastAsia="Times New Roman"/>
        </w:rPr>
      </w:pPr>
      <w:r w:rsidRPr="5CDB6A53">
        <w:rPr>
          <w:rFonts w:eastAsia="Times New Roman"/>
        </w:rPr>
        <w:t>Judge Maria D. Hernandez was appointed</w:t>
      </w:r>
      <w:r w:rsidR="00550954">
        <w:rPr>
          <w:rFonts w:eastAsia="Times New Roman"/>
        </w:rPr>
        <w:t xml:space="preserve"> by </w:t>
      </w:r>
      <w:r w:rsidR="00550954" w:rsidRPr="5CDB6A53">
        <w:rPr>
          <w:rFonts w:eastAsia="Times New Roman"/>
        </w:rPr>
        <w:t>Governor Arnold Schwarzenegger</w:t>
      </w:r>
      <w:r w:rsidRPr="5CDB6A53">
        <w:rPr>
          <w:rFonts w:eastAsia="Times New Roman"/>
        </w:rPr>
        <w:t xml:space="preserve"> </w:t>
      </w:r>
      <w:r w:rsidR="00701EE8">
        <w:rPr>
          <w:rFonts w:eastAsia="Times New Roman"/>
        </w:rPr>
        <w:t xml:space="preserve">in 2009 </w:t>
      </w:r>
      <w:r w:rsidRPr="5CDB6A53">
        <w:rPr>
          <w:rFonts w:eastAsia="Times New Roman"/>
        </w:rPr>
        <w:t xml:space="preserve">to the </w:t>
      </w:r>
      <w:r w:rsidR="64A28C1A" w:rsidRPr="5CDB6A53">
        <w:rPr>
          <w:rFonts w:eastAsia="Times New Roman"/>
        </w:rPr>
        <w:t>Superior Court of Orange County</w:t>
      </w:r>
      <w:r w:rsidR="1CAF4678" w:rsidRPr="5CDB6A53">
        <w:rPr>
          <w:rFonts w:eastAsia="Times New Roman"/>
        </w:rPr>
        <w:t xml:space="preserve">, where she currently serves as the presiding </w:t>
      </w:r>
      <w:r w:rsidR="0BEB0100" w:rsidRPr="5CDB6A53">
        <w:rPr>
          <w:rFonts w:eastAsia="Times New Roman"/>
        </w:rPr>
        <w:t>judge.</w:t>
      </w:r>
      <w:r w:rsidRPr="5CDB6A53">
        <w:rPr>
          <w:rFonts w:eastAsia="Times New Roman"/>
        </w:rPr>
        <w:t xml:space="preserve"> Prior to serving on the bench, she worked as a senior deputy public defender in Orange County. </w:t>
      </w:r>
    </w:p>
    <w:p w14:paraId="275BBBB6" w14:textId="77777777" w:rsidR="00034DE7" w:rsidRPr="001E7FE4" w:rsidRDefault="00034DE7" w:rsidP="001E7FE4">
      <w:pPr>
        <w:rPr>
          <w:rFonts w:eastAsia="Times New Roman"/>
        </w:rPr>
      </w:pPr>
    </w:p>
    <w:p w14:paraId="4972F10B" w14:textId="078D3088" w:rsidR="00235079" w:rsidRDefault="001E7FE4" w:rsidP="001E7FE4">
      <w:pPr>
        <w:rPr>
          <w:rFonts w:eastAsia="Times New Roman"/>
        </w:rPr>
      </w:pPr>
      <w:r w:rsidRPr="001E7FE4">
        <w:rPr>
          <w:rFonts w:eastAsia="Times New Roman"/>
        </w:rPr>
        <w:t xml:space="preserve">Judge Hernandez </w:t>
      </w:r>
      <w:r w:rsidR="00211BA1">
        <w:rPr>
          <w:rFonts w:eastAsia="Times New Roman"/>
        </w:rPr>
        <w:t xml:space="preserve">served as presiding judge of the </w:t>
      </w:r>
      <w:proofErr w:type="gramStart"/>
      <w:r w:rsidR="00E3173C">
        <w:rPr>
          <w:rFonts w:eastAsia="Times New Roman"/>
        </w:rPr>
        <w:t>Orange</w:t>
      </w:r>
      <w:proofErr w:type="gramEnd"/>
      <w:r w:rsidR="00E3173C">
        <w:rPr>
          <w:rFonts w:eastAsia="Times New Roman"/>
        </w:rPr>
        <w:t xml:space="preserve"> </w:t>
      </w:r>
      <w:r w:rsidRPr="001E7FE4">
        <w:rPr>
          <w:rFonts w:eastAsia="Times New Roman"/>
        </w:rPr>
        <w:t>juvenile court, from 2014 to 2018, where she created and presided over the dedicated court</w:t>
      </w:r>
      <w:r w:rsidR="00BD3DC5">
        <w:rPr>
          <w:rFonts w:eastAsia="Times New Roman"/>
        </w:rPr>
        <w:t>,</w:t>
      </w:r>
      <w:r w:rsidRPr="001E7FE4">
        <w:rPr>
          <w:rFonts w:eastAsia="Times New Roman"/>
        </w:rPr>
        <w:t xml:space="preserve"> addressing commercially sexually exploited children</w:t>
      </w:r>
      <w:r w:rsidR="004F0BB7">
        <w:rPr>
          <w:rFonts w:eastAsia="Times New Roman"/>
        </w:rPr>
        <w:t>.</w:t>
      </w:r>
      <w:r w:rsidRPr="001E7FE4">
        <w:rPr>
          <w:rFonts w:eastAsia="Times New Roman"/>
        </w:rPr>
        <w:t xml:space="preserve"> </w:t>
      </w:r>
      <w:r w:rsidR="006877FE">
        <w:rPr>
          <w:rFonts w:eastAsia="Times New Roman"/>
        </w:rPr>
        <w:t xml:space="preserve">She also </w:t>
      </w:r>
      <w:r w:rsidRPr="001E7FE4">
        <w:rPr>
          <w:rFonts w:eastAsia="Times New Roman"/>
        </w:rPr>
        <w:t>cochaired the Orange County Committee relating to boys in the child welfare system. She recently launched a Young Adult Court, which addresses the special needs of emerging adults charged with felonies in the criminal justice system.</w:t>
      </w:r>
    </w:p>
    <w:p w14:paraId="6E7128A6" w14:textId="77777777" w:rsidR="00235079" w:rsidRDefault="00235079" w:rsidP="001E7FE4">
      <w:pPr>
        <w:rPr>
          <w:rFonts w:eastAsia="Times New Roman"/>
        </w:rPr>
      </w:pPr>
    </w:p>
    <w:p w14:paraId="067CEA19" w14:textId="7B02C109" w:rsidR="006450BE" w:rsidRDefault="001E7FE4" w:rsidP="001E7FE4">
      <w:pPr>
        <w:rPr>
          <w:rFonts w:eastAsia="Times New Roman"/>
        </w:rPr>
      </w:pPr>
      <w:r w:rsidRPr="001E7FE4">
        <w:rPr>
          <w:rFonts w:eastAsia="Times New Roman"/>
        </w:rPr>
        <w:t xml:space="preserve">Judge Hernandez has served on numerous </w:t>
      </w:r>
      <w:r w:rsidR="006A7802">
        <w:rPr>
          <w:rFonts w:eastAsia="Times New Roman"/>
        </w:rPr>
        <w:t xml:space="preserve">Judicial Council </w:t>
      </w:r>
      <w:r w:rsidR="006968AA">
        <w:rPr>
          <w:rFonts w:eastAsia="Times New Roman"/>
        </w:rPr>
        <w:t>committees</w:t>
      </w:r>
      <w:r w:rsidR="00D1483C">
        <w:rPr>
          <w:rFonts w:eastAsia="Times New Roman"/>
        </w:rPr>
        <w:t>,</w:t>
      </w:r>
      <w:r w:rsidRPr="001E7FE4">
        <w:rPr>
          <w:rFonts w:eastAsia="Times New Roman"/>
        </w:rPr>
        <w:t xml:space="preserve"> including </w:t>
      </w:r>
      <w:r w:rsidR="00893F45">
        <w:rPr>
          <w:rFonts w:eastAsia="Times New Roman"/>
        </w:rPr>
        <w:t xml:space="preserve">as the </w:t>
      </w:r>
      <w:r w:rsidR="00242742">
        <w:rPr>
          <w:rFonts w:eastAsia="Times New Roman"/>
        </w:rPr>
        <w:t>chair of the Trial Court Presiding Judges Advisory Committee</w:t>
      </w:r>
      <w:r w:rsidR="00AE1B07">
        <w:rPr>
          <w:rFonts w:eastAsia="Times New Roman"/>
        </w:rPr>
        <w:t xml:space="preserve"> and a member of the Trial Court Budget Advisory Committee</w:t>
      </w:r>
      <w:r w:rsidR="00CD7686">
        <w:rPr>
          <w:rFonts w:eastAsia="Times New Roman"/>
        </w:rPr>
        <w:t>. She also served on</w:t>
      </w:r>
      <w:r w:rsidR="00AE1B07">
        <w:rPr>
          <w:rFonts w:eastAsia="Times New Roman"/>
        </w:rPr>
        <w:t xml:space="preserve"> </w:t>
      </w:r>
      <w:r w:rsidR="005F6034">
        <w:rPr>
          <w:rFonts w:eastAsia="Times New Roman"/>
        </w:rPr>
        <w:t xml:space="preserve">the </w:t>
      </w:r>
      <w:r w:rsidR="0007595B">
        <w:rPr>
          <w:rFonts w:eastAsia="Times New Roman"/>
        </w:rPr>
        <w:t xml:space="preserve">council’s </w:t>
      </w:r>
      <w:r w:rsidR="005F6034">
        <w:rPr>
          <w:rFonts w:eastAsia="Times New Roman"/>
        </w:rPr>
        <w:t>Advisory Committee on Providing Access and Fairness</w:t>
      </w:r>
      <w:r w:rsidR="00BD6B96">
        <w:rPr>
          <w:rFonts w:eastAsia="Times New Roman"/>
        </w:rPr>
        <w:t xml:space="preserve"> </w:t>
      </w:r>
      <w:r w:rsidR="0007595B">
        <w:rPr>
          <w:rFonts w:eastAsia="Times New Roman"/>
        </w:rPr>
        <w:t xml:space="preserve">and </w:t>
      </w:r>
      <w:r w:rsidR="0037211E">
        <w:rPr>
          <w:rFonts w:eastAsia="Times New Roman"/>
        </w:rPr>
        <w:t>a</w:t>
      </w:r>
      <w:r w:rsidR="00893F45">
        <w:rPr>
          <w:rFonts w:eastAsia="Times New Roman"/>
        </w:rPr>
        <w:t xml:space="preserve">s </w:t>
      </w:r>
      <w:r w:rsidRPr="001E7FE4">
        <w:rPr>
          <w:rFonts w:eastAsia="Times New Roman"/>
        </w:rPr>
        <w:t>a longstanding faculty member for the</w:t>
      </w:r>
      <w:r w:rsidR="00CD11FF">
        <w:rPr>
          <w:rFonts w:eastAsia="Times New Roman"/>
        </w:rPr>
        <w:t xml:space="preserve"> </w:t>
      </w:r>
      <w:r w:rsidRPr="001E7FE4">
        <w:rPr>
          <w:rFonts w:eastAsia="Times New Roman"/>
        </w:rPr>
        <w:t>Center for Judicial Education and Research. Judge Hernandez received a Distinguished Service Award in 2016.</w:t>
      </w:r>
      <w:r w:rsidR="00B81AE4">
        <w:rPr>
          <w:rFonts w:eastAsia="Times New Roman"/>
        </w:rPr>
        <w:t xml:space="preserve"> </w:t>
      </w:r>
    </w:p>
    <w:p w14:paraId="1C98477A" w14:textId="77777777" w:rsidR="005B682C" w:rsidRPr="001E7FE4" w:rsidRDefault="005B682C" w:rsidP="001E7FE4">
      <w:pPr>
        <w:rPr>
          <w:rFonts w:eastAsia="Times New Roman"/>
        </w:rPr>
      </w:pPr>
    </w:p>
    <w:bookmarkEnd w:id="6"/>
    <w:p w14:paraId="4EFF73DB" w14:textId="3EB01B64" w:rsidR="000C76CF" w:rsidRDefault="000C76CF">
      <w:r w:rsidRPr="000C76CF">
        <w:t xml:space="preserve">Judge Hernandez received a bachelor’s degree from the University of California, </w:t>
      </w:r>
      <w:proofErr w:type="gramStart"/>
      <w:r w:rsidRPr="000C76CF">
        <w:t>Irvine</w:t>
      </w:r>
      <w:proofErr w:type="gramEnd"/>
      <w:r w:rsidRPr="000C76CF">
        <w:t xml:space="preserve"> and a juris doctor degree from Western State College of Law.</w:t>
      </w:r>
    </w:p>
    <w:p w14:paraId="364FA509" w14:textId="77777777" w:rsidR="006450BE" w:rsidRDefault="006450BE"/>
    <w:p w14:paraId="7BC3AC51" w14:textId="77777777" w:rsidR="00621B60" w:rsidRPr="00765722" w:rsidRDefault="00621B60" w:rsidP="00621B60">
      <w:pPr>
        <w:rPr>
          <w:rFonts w:eastAsia="Times New Roman"/>
          <w:b/>
          <w:bCs/>
        </w:rPr>
      </w:pPr>
      <w:r w:rsidRPr="00765722">
        <w:rPr>
          <w:rFonts w:eastAsia="Times New Roman"/>
          <w:b/>
          <w:bCs/>
        </w:rPr>
        <w:t xml:space="preserve">Hon. Judith K. </w:t>
      </w:r>
      <w:proofErr w:type="spellStart"/>
      <w:r w:rsidRPr="00765722">
        <w:rPr>
          <w:rFonts w:eastAsia="Times New Roman"/>
          <w:b/>
          <w:bCs/>
        </w:rPr>
        <w:t>Dulcich</w:t>
      </w:r>
      <w:proofErr w:type="spellEnd"/>
      <w:r w:rsidRPr="00765722">
        <w:rPr>
          <w:rFonts w:eastAsia="Times New Roman"/>
          <w:b/>
          <w:bCs/>
        </w:rPr>
        <w:t xml:space="preserve"> (Voting Member)</w:t>
      </w:r>
    </w:p>
    <w:p w14:paraId="1CB68747" w14:textId="77777777" w:rsidR="00621B60" w:rsidRDefault="00621B60" w:rsidP="00621B60">
      <w:pPr>
        <w:rPr>
          <w:rFonts w:eastAsia="Times New Roman"/>
        </w:rPr>
      </w:pPr>
      <w:r w:rsidRPr="00765722">
        <w:rPr>
          <w:rFonts w:eastAsia="Times New Roman"/>
        </w:rPr>
        <w:t>Judge, Superior Court of Kern County</w:t>
      </w:r>
    </w:p>
    <w:p w14:paraId="21707F58" w14:textId="77777777" w:rsidR="00621B60" w:rsidRDefault="00621B60" w:rsidP="00621B60">
      <w:pPr>
        <w:rPr>
          <w:rFonts w:eastAsia="Times New Roman"/>
        </w:rPr>
      </w:pPr>
      <w:r>
        <w:rPr>
          <w:rFonts w:eastAsia="Times New Roman"/>
        </w:rPr>
        <w:t>Term: September 15, 2024</w:t>
      </w:r>
      <w:r w:rsidRPr="00E66090">
        <w:rPr>
          <w:rFonts w:eastAsia="Times New Roman"/>
        </w:rPr>
        <w:t>−</w:t>
      </w:r>
      <w:r>
        <w:rPr>
          <w:rFonts w:eastAsia="Times New Roman"/>
        </w:rPr>
        <w:t>September 14, 2027</w:t>
      </w:r>
    </w:p>
    <w:p w14:paraId="73D2108F" w14:textId="77777777" w:rsidR="00621B60" w:rsidRPr="00765722" w:rsidRDefault="00621B60" w:rsidP="00621B60">
      <w:pPr>
        <w:rPr>
          <w:rFonts w:eastAsia="Times New Roman"/>
        </w:rPr>
      </w:pPr>
    </w:p>
    <w:p w14:paraId="5CD223A0" w14:textId="77777777" w:rsidR="00621B60" w:rsidRDefault="00621B60" w:rsidP="00621B60">
      <w:pPr>
        <w:rPr>
          <w:rFonts w:eastAsia="Times New Roman"/>
        </w:rPr>
      </w:pPr>
      <w:r w:rsidRPr="00765722">
        <w:rPr>
          <w:rFonts w:eastAsia="Times New Roman"/>
        </w:rPr>
        <w:t xml:space="preserve">Judge Judith K. </w:t>
      </w:r>
      <w:proofErr w:type="spellStart"/>
      <w:r w:rsidRPr="00765722">
        <w:rPr>
          <w:rFonts w:eastAsia="Times New Roman"/>
        </w:rPr>
        <w:t>Dulcich</w:t>
      </w:r>
      <w:proofErr w:type="spellEnd"/>
      <w:r w:rsidRPr="00765722">
        <w:rPr>
          <w:rFonts w:eastAsia="Times New Roman"/>
        </w:rPr>
        <w:t xml:space="preserve"> was appointed to the Superior Court of Kern County in 2007 by Governor Arnold Schwarzenegger. She currently presides over felony cases in the criminal division</w:t>
      </w:r>
      <w:r>
        <w:rPr>
          <w:rFonts w:eastAsia="Times New Roman"/>
        </w:rPr>
        <w:t xml:space="preserve"> and before that presided</w:t>
      </w:r>
      <w:r w:rsidRPr="00765722">
        <w:rPr>
          <w:rFonts w:eastAsia="Times New Roman"/>
        </w:rPr>
        <w:t xml:space="preserve"> in the family law division. She also served as resident judge of a regional court and had seven years of experience handling all administrative duties and all calendars ranging from felony and misdemeanor criminal, traffic, family law, small claims, unlawful detainer, and limited civil. </w:t>
      </w:r>
    </w:p>
    <w:p w14:paraId="04AD9DB3" w14:textId="77777777" w:rsidR="00621B60" w:rsidRPr="00765722" w:rsidRDefault="00621B60" w:rsidP="00621B60">
      <w:pPr>
        <w:rPr>
          <w:rFonts w:eastAsia="Times New Roman"/>
        </w:rPr>
      </w:pPr>
    </w:p>
    <w:p w14:paraId="13879713" w14:textId="77777777" w:rsidR="00621B60" w:rsidRDefault="00621B60" w:rsidP="00621B60">
      <w:pPr>
        <w:rPr>
          <w:rFonts w:eastAsia="Times New Roman"/>
        </w:rPr>
      </w:pPr>
      <w:r w:rsidRPr="0088377F">
        <w:rPr>
          <w:rFonts w:eastAsia="Times New Roman"/>
        </w:rPr>
        <w:t xml:space="preserve">Judge </w:t>
      </w:r>
      <w:proofErr w:type="spellStart"/>
      <w:r w:rsidRPr="0088377F">
        <w:rPr>
          <w:rFonts w:eastAsia="Times New Roman"/>
        </w:rPr>
        <w:t>Dulcich</w:t>
      </w:r>
      <w:proofErr w:type="spellEnd"/>
      <w:r w:rsidRPr="0088377F">
        <w:rPr>
          <w:rFonts w:eastAsia="Times New Roman"/>
        </w:rPr>
        <w:t xml:space="preserve"> currently serves on the Judicial Council</w:t>
      </w:r>
      <w:r>
        <w:rPr>
          <w:rFonts w:eastAsia="Times New Roman"/>
        </w:rPr>
        <w:t>’s</w:t>
      </w:r>
      <w:r w:rsidRPr="0088377F">
        <w:rPr>
          <w:rFonts w:eastAsia="Times New Roman"/>
        </w:rPr>
        <w:t xml:space="preserve"> Advisory Committee on Providing Access and Fairness and as liaison to the State Bar’s Council on Access and Fairness. She previously served on the council’s Trial Court Presiding Judges Advisory Committee and the Pretrial Reform Operations Workgroup.</w:t>
      </w:r>
    </w:p>
    <w:p w14:paraId="16635514" w14:textId="77777777" w:rsidR="00621B60" w:rsidRDefault="00621B60">
      <w:pPr>
        <w:rPr>
          <w:b/>
          <w:bCs/>
        </w:rPr>
      </w:pPr>
    </w:p>
    <w:p w14:paraId="1B2F2DDB" w14:textId="7C7B045D" w:rsidR="007A29F4" w:rsidRPr="001A568A" w:rsidRDefault="007A29F4">
      <w:pPr>
        <w:rPr>
          <w:b/>
          <w:bCs/>
        </w:rPr>
      </w:pPr>
      <w:r w:rsidRPr="001A568A">
        <w:rPr>
          <w:b/>
          <w:bCs/>
        </w:rPr>
        <w:t>Hon</w:t>
      </w:r>
      <w:r w:rsidR="00DB0525">
        <w:rPr>
          <w:b/>
          <w:bCs/>
        </w:rPr>
        <w:t>.</w:t>
      </w:r>
      <w:r w:rsidRPr="001A568A">
        <w:rPr>
          <w:b/>
          <w:bCs/>
        </w:rPr>
        <w:t xml:space="preserve"> </w:t>
      </w:r>
      <w:r w:rsidR="00B015BF" w:rsidRPr="001A568A">
        <w:rPr>
          <w:b/>
          <w:bCs/>
        </w:rPr>
        <w:t xml:space="preserve">Kyle S. </w:t>
      </w:r>
      <w:r w:rsidRPr="001A568A">
        <w:rPr>
          <w:b/>
          <w:bCs/>
        </w:rPr>
        <w:t>Brodie (Advisory Member)</w:t>
      </w:r>
    </w:p>
    <w:p w14:paraId="5176D866" w14:textId="568C14F2" w:rsidR="005D1A9B" w:rsidRDefault="005D1A9B">
      <w:r w:rsidRPr="005D1A9B">
        <w:t>Judge, Superior Court of San Bernardino</w:t>
      </w:r>
      <w:r w:rsidR="00BD4C9C">
        <w:t xml:space="preserve"> County</w:t>
      </w:r>
    </w:p>
    <w:p w14:paraId="40C00EDE" w14:textId="18B66037" w:rsidR="007A29F4" w:rsidRDefault="007A29F4">
      <w:pPr>
        <w:rPr>
          <w:rFonts w:eastAsia="Times New Roman"/>
        </w:rPr>
      </w:pPr>
      <w:r>
        <w:t xml:space="preserve">Term: </w:t>
      </w:r>
      <w:r w:rsidR="00215494">
        <w:rPr>
          <w:rFonts w:eastAsia="Times New Roman"/>
        </w:rPr>
        <w:t>September 15, 2024</w:t>
      </w:r>
      <w:r w:rsidR="006450BE" w:rsidRPr="00E66090">
        <w:rPr>
          <w:rFonts w:eastAsia="Times New Roman"/>
        </w:rPr>
        <w:t>−</w:t>
      </w:r>
      <w:r w:rsidR="009A41F8">
        <w:rPr>
          <w:rFonts w:eastAsia="Times New Roman"/>
        </w:rPr>
        <w:t>September 1</w:t>
      </w:r>
      <w:r w:rsidR="00E66090">
        <w:rPr>
          <w:rFonts w:eastAsia="Times New Roman"/>
        </w:rPr>
        <w:t>4</w:t>
      </w:r>
      <w:r w:rsidR="009A41F8">
        <w:rPr>
          <w:rFonts w:eastAsia="Times New Roman"/>
        </w:rPr>
        <w:t>, 202</w:t>
      </w:r>
      <w:r w:rsidR="00F23927">
        <w:rPr>
          <w:rFonts w:eastAsia="Times New Roman"/>
        </w:rPr>
        <w:t>5</w:t>
      </w:r>
    </w:p>
    <w:p w14:paraId="50E98C67" w14:textId="77777777" w:rsidR="005D1A9B" w:rsidRDefault="005D1A9B">
      <w:pPr>
        <w:rPr>
          <w:rFonts w:eastAsia="Times New Roman"/>
        </w:rPr>
      </w:pPr>
    </w:p>
    <w:p w14:paraId="2FC258FB" w14:textId="4AC4C167" w:rsidR="001A568A" w:rsidRDefault="005D1A9B">
      <w:pPr>
        <w:rPr>
          <w:rFonts w:eastAsia="Times New Roman"/>
        </w:rPr>
      </w:pPr>
      <w:r w:rsidRPr="005D1A9B">
        <w:rPr>
          <w:rFonts w:eastAsia="Times New Roman"/>
        </w:rPr>
        <w:t>Judge Kyle</w:t>
      </w:r>
      <w:r w:rsidR="00DB0525">
        <w:rPr>
          <w:rFonts w:eastAsia="Times New Roman"/>
        </w:rPr>
        <w:t xml:space="preserve"> S.</w:t>
      </w:r>
      <w:r w:rsidRPr="005D1A9B">
        <w:rPr>
          <w:rFonts w:eastAsia="Times New Roman"/>
        </w:rPr>
        <w:t xml:space="preserve"> Brodie was appointed to the </w:t>
      </w:r>
      <w:r w:rsidR="002D057F">
        <w:rPr>
          <w:rFonts w:eastAsia="Times New Roman"/>
        </w:rPr>
        <w:t>Superior Court of San Bernardino County in 2006</w:t>
      </w:r>
      <w:r w:rsidR="002D057F" w:rsidRPr="005D1A9B">
        <w:rPr>
          <w:rFonts w:eastAsia="Times New Roman"/>
        </w:rPr>
        <w:t xml:space="preserve"> </w:t>
      </w:r>
      <w:r w:rsidRPr="005D1A9B">
        <w:rPr>
          <w:rFonts w:eastAsia="Times New Roman"/>
        </w:rPr>
        <w:t xml:space="preserve">by Governor Arnold Schwarzenegger. Prior to his appointment, </w:t>
      </w:r>
      <w:r w:rsidR="00A762CA">
        <w:rPr>
          <w:rFonts w:eastAsia="Times New Roman"/>
        </w:rPr>
        <w:t>he</w:t>
      </w:r>
      <w:r w:rsidRPr="005D1A9B">
        <w:rPr>
          <w:rFonts w:eastAsia="Times New Roman"/>
        </w:rPr>
        <w:t xml:space="preserve"> worked for 12 years as a deputy attorney general in the California Attorney General’s Office.</w:t>
      </w:r>
      <w:r w:rsidR="003F18D1" w:rsidRPr="003F18D1">
        <w:rPr>
          <w:rFonts w:eastAsia="Times New Roman"/>
        </w:rPr>
        <w:t xml:space="preserve"> </w:t>
      </w:r>
    </w:p>
    <w:p w14:paraId="7C4468F0" w14:textId="77777777" w:rsidR="001A568A" w:rsidRDefault="001A568A">
      <w:pPr>
        <w:rPr>
          <w:rFonts w:eastAsia="Times New Roman"/>
        </w:rPr>
      </w:pPr>
    </w:p>
    <w:p w14:paraId="13762BE1" w14:textId="077381F0" w:rsidR="005016DA" w:rsidRDefault="005D1A9B">
      <w:pPr>
        <w:rPr>
          <w:rFonts w:eastAsia="Times New Roman"/>
        </w:rPr>
      </w:pPr>
      <w:r w:rsidRPr="005D1A9B">
        <w:rPr>
          <w:rFonts w:eastAsia="Times New Roman"/>
        </w:rPr>
        <w:t>Judge Brodie has presided over civil, juvenile, criminal, habeas corpus, probate, small claims, unlawful detainer, and traffic calendars. He has served as a supervising judge</w:t>
      </w:r>
      <w:r w:rsidR="00BD2CE4">
        <w:rPr>
          <w:rFonts w:eastAsia="Times New Roman"/>
        </w:rPr>
        <w:t xml:space="preserve"> </w:t>
      </w:r>
      <w:r w:rsidRPr="005D1A9B">
        <w:rPr>
          <w:rFonts w:eastAsia="Times New Roman"/>
        </w:rPr>
        <w:t xml:space="preserve">and is chair of his court's technology committee as well as a member of the court’s executive and budget committees. Before joining the Judicial Council, he served on the council’s Information Technology Advisory Committee. He has also presented courses </w:t>
      </w:r>
      <w:r w:rsidR="003C7577" w:rsidRPr="005D1A9B">
        <w:rPr>
          <w:rFonts w:eastAsia="Times New Roman"/>
        </w:rPr>
        <w:t>on new developments in California criminal law</w:t>
      </w:r>
      <w:r w:rsidR="000B3971">
        <w:rPr>
          <w:rFonts w:eastAsia="Times New Roman"/>
        </w:rPr>
        <w:t xml:space="preserve"> </w:t>
      </w:r>
      <w:r w:rsidRPr="005D1A9B">
        <w:rPr>
          <w:rFonts w:eastAsia="Times New Roman"/>
        </w:rPr>
        <w:t>at</w:t>
      </w:r>
      <w:r w:rsidR="00984348">
        <w:rPr>
          <w:rFonts w:eastAsia="Times New Roman"/>
        </w:rPr>
        <w:t xml:space="preserve"> the</w:t>
      </w:r>
      <w:r w:rsidRPr="005D1A9B">
        <w:rPr>
          <w:rFonts w:eastAsia="Times New Roman"/>
        </w:rPr>
        <w:t xml:space="preserve"> </w:t>
      </w:r>
      <w:r w:rsidR="00BD2CE4">
        <w:rPr>
          <w:rFonts w:eastAsia="Times New Roman"/>
        </w:rPr>
        <w:t>California Judges Associati</w:t>
      </w:r>
      <w:r w:rsidR="00984348">
        <w:rPr>
          <w:rFonts w:eastAsia="Times New Roman"/>
        </w:rPr>
        <w:t>on’s</w:t>
      </w:r>
      <w:r w:rsidRPr="005D1A9B">
        <w:rPr>
          <w:rFonts w:eastAsia="Times New Roman"/>
        </w:rPr>
        <w:t xml:space="preserve"> conferences</w:t>
      </w:r>
      <w:r w:rsidR="003C7577">
        <w:rPr>
          <w:rFonts w:eastAsia="Times New Roman"/>
        </w:rPr>
        <w:t>.</w:t>
      </w:r>
    </w:p>
    <w:p w14:paraId="779D3CDC" w14:textId="77777777" w:rsidR="002D057F" w:rsidRDefault="002D057F">
      <w:pPr>
        <w:rPr>
          <w:rFonts w:eastAsia="Times New Roman"/>
        </w:rPr>
      </w:pPr>
    </w:p>
    <w:p w14:paraId="6FC7229F" w14:textId="5F21920F" w:rsidR="00F029A5" w:rsidRPr="005016DA" w:rsidRDefault="002D057F">
      <w:pPr>
        <w:rPr>
          <w:rFonts w:eastAsia="Times New Roman"/>
        </w:rPr>
      </w:pPr>
      <w:r w:rsidRPr="001E7FE4">
        <w:rPr>
          <w:rFonts w:eastAsia="Times New Roman"/>
        </w:rPr>
        <w:t xml:space="preserve">Judge </w:t>
      </w:r>
      <w:r>
        <w:rPr>
          <w:rFonts w:eastAsia="Times New Roman"/>
        </w:rPr>
        <w:t>Brodie</w:t>
      </w:r>
      <w:r w:rsidRPr="001E7FE4">
        <w:rPr>
          <w:rFonts w:eastAsia="Times New Roman"/>
        </w:rPr>
        <w:t xml:space="preserve"> received </w:t>
      </w:r>
      <w:r>
        <w:rPr>
          <w:rFonts w:eastAsia="Times New Roman"/>
        </w:rPr>
        <w:t>a bachelor’s</w:t>
      </w:r>
      <w:r w:rsidRPr="001E7FE4">
        <w:rPr>
          <w:rFonts w:eastAsia="Times New Roman"/>
        </w:rPr>
        <w:t xml:space="preserve"> degree from the University of California, </w:t>
      </w:r>
      <w:r>
        <w:rPr>
          <w:rFonts w:eastAsia="Times New Roman"/>
        </w:rPr>
        <w:t>Riverside</w:t>
      </w:r>
      <w:r w:rsidRPr="001E7FE4">
        <w:rPr>
          <w:rFonts w:eastAsia="Times New Roman"/>
        </w:rPr>
        <w:t xml:space="preserve"> and </w:t>
      </w:r>
      <w:r>
        <w:rPr>
          <w:rFonts w:eastAsia="Times New Roman"/>
        </w:rPr>
        <w:t>a juris doctor</w:t>
      </w:r>
      <w:r w:rsidRPr="001E7FE4">
        <w:rPr>
          <w:rFonts w:eastAsia="Times New Roman"/>
        </w:rPr>
        <w:t xml:space="preserve"> degree from </w:t>
      </w:r>
      <w:r>
        <w:rPr>
          <w:rFonts w:eastAsia="Times New Roman"/>
        </w:rPr>
        <w:t xml:space="preserve">Southwestern </w:t>
      </w:r>
      <w:r w:rsidR="00ED336A">
        <w:rPr>
          <w:rFonts w:eastAsia="Times New Roman"/>
        </w:rPr>
        <w:t>Law</w:t>
      </w:r>
      <w:r>
        <w:rPr>
          <w:rFonts w:eastAsia="Times New Roman"/>
        </w:rPr>
        <w:t xml:space="preserve"> School</w:t>
      </w:r>
      <w:r w:rsidRPr="001E7FE4">
        <w:rPr>
          <w:rFonts w:eastAsia="Times New Roman"/>
        </w:rPr>
        <w:t>.</w:t>
      </w:r>
      <w:r>
        <w:rPr>
          <w:rFonts w:eastAsia="Times New Roman"/>
        </w:rPr>
        <w:t xml:space="preserve"> </w:t>
      </w:r>
    </w:p>
    <w:sectPr w:rsidR="00F029A5" w:rsidRPr="00501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A33A7"/>
    <w:multiLevelType w:val="hybridMultilevel"/>
    <w:tmpl w:val="7E5C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BB610A"/>
    <w:multiLevelType w:val="hybridMultilevel"/>
    <w:tmpl w:val="E9B8C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51703207">
    <w:abstractNumId w:val="1"/>
  </w:num>
  <w:num w:numId="2" w16cid:durableId="192907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23"/>
    <w:rsid w:val="00001787"/>
    <w:rsid w:val="00002D6E"/>
    <w:rsid w:val="00005022"/>
    <w:rsid w:val="00010143"/>
    <w:rsid w:val="00010D52"/>
    <w:rsid w:val="00015FE6"/>
    <w:rsid w:val="00027E61"/>
    <w:rsid w:val="000320E8"/>
    <w:rsid w:val="00034DE7"/>
    <w:rsid w:val="000402C8"/>
    <w:rsid w:val="0004196F"/>
    <w:rsid w:val="00042BE2"/>
    <w:rsid w:val="000441AC"/>
    <w:rsid w:val="0004505E"/>
    <w:rsid w:val="00047006"/>
    <w:rsid w:val="0004762B"/>
    <w:rsid w:val="000529AE"/>
    <w:rsid w:val="000552F7"/>
    <w:rsid w:val="00056DEE"/>
    <w:rsid w:val="000600EB"/>
    <w:rsid w:val="00062628"/>
    <w:rsid w:val="00063127"/>
    <w:rsid w:val="000644FB"/>
    <w:rsid w:val="000662D1"/>
    <w:rsid w:val="00067E54"/>
    <w:rsid w:val="00073FBC"/>
    <w:rsid w:val="00074649"/>
    <w:rsid w:val="0007576F"/>
    <w:rsid w:val="0007595B"/>
    <w:rsid w:val="0008112B"/>
    <w:rsid w:val="00082509"/>
    <w:rsid w:val="000902BA"/>
    <w:rsid w:val="0009128B"/>
    <w:rsid w:val="00092E6B"/>
    <w:rsid w:val="00094985"/>
    <w:rsid w:val="0009664D"/>
    <w:rsid w:val="00096CCE"/>
    <w:rsid w:val="000A2F6B"/>
    <w:rsid w:val="000A649B"/>
    <w:rsid w:val="000A67A1"/>
    <w:rsid w:val="000A716C"/>
    <w:rsid w:val="000B1A6D"/>
    <w:rsid w:val="000B3971"/>
    <w:rsid w:val="000B3CB5"/>
    <w:rsid w:val="000B798F"/>
    <w:rsid w:val="000C2874"/>
    <w:rsid w:val="000C2A7D"/>
    <w:rsid w:val="000C64E8"/>
    <w:rsid w:val="000C76CF"/>
    <w:rsid w:val="000D07B2"/>
    <w:rsid w:val="000D07E0"/>
    <w:rsid w:val="000D20E4"/>
    <w:rsid w:val="000D2B01"/>
    <w:rsid w:val="000E1CBE"/>
    <w:rsid w:val="000F2710"/>
    <w:rsid w:val="000F4FE8"/>
    <w:rsid w:val="001017EA"/>
    <w:rsid w:val="00102B13"/>
    <w:rsid w:val="001048C8"/>
    <w:rsid w:val="00104DAC"/>
    <w:rsid w:val="00112CB2"/>
    <w:rsid w:val="0011533B"/>
    <w:rsid w:val="00115D4C"/>
    <w:rsid w:val="001212C7"/>
    <w:rsid w:val="001221DB"/>
    <w:rsid w:val="001230F4"/>
    <w:rsid w:val="00123D2C"/>
    <w:rsid w:val="00126777"/>
    <w:rsid w:val="00126FDD"/>
    <w:rsid w:val="00131A98"/>
    <w:rsid w:val="00136B48"/>
    <w:rsid w:val="00136C45"/>
    <w:rsid w:val="001422D3"/>
    <w:rsid w:val="00146B72"/>
    <w:rsid w:val="001514BE"/>
    <w:rsid w:val="00164672"/>
    <w:rsid w:val="001711EB"/>
    <w:rsid w:val="001719A4"/>
    <w:rsid w:val="00174AAA"/>
    <w:rsid w:val="00175E94"/>
    <w:rsid w:val="001762FB"/>
    <w:rsid w:val="0017679A"/>
    <w:rsid w:val="001774A8"/>
    <w:rsid w:val="00186A5F"/>
    <w:rsid w:val="00195D81"/>
    <w:rsid w:val="00196A7B"/>
    <w:rsid w:val="001A13F1"/>
    <w:rsid w:val="001A1765"/>
    <w:rsid w:val="001A5389"/>
    <w:rsid w:val="001A568A"/>
    <w:rsid w:val="001B2E61"/>
    <w:rsid w:val="001B365C"/>
    <w:rsid w:val="001C56F1"/>
    <w:rsid w:val="001D102D"/>
    <w:rsid w:val="001D10AD"/>
    <w:rsid w:val="001D3F78"/>
    <w:rsid w:val="001D5234"/>
    <w:rsid w:val="001D7E70"/>
    <w:rsid w:val="001E056F"/>
    <w:rsid w:val="001E64D5"/>
    <w:rsid w:val="001E7FE4"/>
    <w:rsid w:val="001F3499"/>
    <w:rsid w:val="001F399F"/>
    <w:rsid w:val="0020093A"/>
    <w:rsid w:val="00200E5D"/>
    <w:rsid w:val="0020161C"/>
    <w:rsid w:val="00204EF1"/>
    <w:rsid w:val="002072E5"/>
    <w:rsid w:val="00207649"/>
    <w:rsid w:val="0021011D"/>
    <w:rsid w:val="00211BA1"/>
    <w:rsid w:val="00215494"/>
    <w:rsid w:val="00217132"/>
    <w:rsid w:val="00224EE2"/>
    <w:rsid w:val="0022669E"/>
    <w:rsid w:val="002273D4"/>
    <w:rsid w:val="00231C73"/>
    <w:rsid w:val="00234486"/>
    <w:rsid w:val="00235079"/>
    <w:rsid w:val="0023725F"/>
    <w:rsid w:val="00242742"/>
    <w:rsid w:val="002451F2"/>
    <w:rsid w:val="00250410"/>
    <w:rsid w:val="00251631"/>
    <w:rsid w:val="00251731"/>
    <w:rsid w:val="00251855"/>
    <w:rsid w:val="00253E02"/>
    <w:rsid w:val="00254AC4"/>
    <w:rsid w:val="00254D33"/>
    <w:rsid w:val="0025643C"/>
    <w:rsid w:val="0025649F"/>
    <w:rsid w:val="00257AF0"/>
    <w:rsid w:val="00263E24"/>
    <w:rsid w:val="002661A7"/>
    <w:rsid w:val="00274593"/>
    <w:rsid w:val="0027493A"/>
    <w:rsid w:val="00280864"/>
    <w:rsid w:val="00280D72"/>
    <w:rsid w:val="00282CCF"/>
    <w:rsid w:val="0028713D"/>
    <w:rsid w:val="00290B4C"/>
    <w:rsid w:val="00290FBB"/>
    <w:rsid w:val="00292E14"/>
    <w:rsid w:val="00292ECC"/>
    <w:rsid w:val="002943F1"/>
    <w:rsid w:val="00294AF5"/>
    <w:rsid w:val="002A77D1"/>
    <w:rsid w:val="002B1210"/>
    <w:rsid w:val="002B55E9"/>
    <w:rsid w:val="002C337F"/>
    <w:rsid w:val="002C4876"/>
    <w:rsid w:val="002C5DE2"/>
    <w:rsid w:val="002C6FAA"/>
    <w:rsid w:val="002D057F"/>
    <w:rsid w:val="002E22D1"/>
    <w:rsid w:val="002E4098"/>
    <w:rsid w:val="002F1DA8"/>
    <w:rsid w:val="002F3364"/>
    <w:rsid w:val="002F6B40"/>
    <w:rsid w:val="003040F8"/>
    <w:rsid w:val="00304B7C"/>
    <w:rsid w:val="0030642C"/>
    <w:rsid w:val="0031349F"/>
    <w:rsid w:val="00313871"/>
    <w:rsid w:val="00326007"/>
    <w:rsid w:val="00327396"/>
    <w:rsid w:val="00330BA7"/>
    <w:rsid w:val="00330E87"/>
    <w:rsid w:val="00346A2B"/>
    <w:rsid w:val="00346CD1"/>
    <w:rsid w:val="00347907"/>
    <w:rsid w:val="00350341"/>
    <w:rsid w:val="00350DCB"/>
    <w:rsid w:val="0035106D"/>
    <w:rsid w:val="003527CB"/>
    <w:rsid w:val="00360980"/>
    <w:rsid w:val="003643FD"/>
    <w:rsid w:val="00364C28"/>
    <w:rsid w:val="00371A76"/>
    <w:rsid w:val="00372040"/>
    <w:rsid w:val="0037211E"/>
    <w:rsid w:val="00376640"/>
    <w:rsid w:val="00377CE1"/>
    <w:rsid w:val="00381744"/>
    <w:rsid w:val="00385B0E"/>
    <w:rsid w:val="003863E0"/>
    <w:rsid w:val="00386D49"/>
    <w:rsid w:val="003874AE"/>
    <w:rsid w:val="0039513D"/>
    <w:rsid w:val="003A72BB"/>
    <w:rsid w:val="003A7C16"/>
    <w:rsid w:val="003A7D03"/>
    <w:rsid w:val="003B0205"/>
    <w:rsid w:val="003B14B9"/>
    <w:rsid w:val="003B1F24"/>
    <w:rsid w:val="003B5E90"/>
    <w:rsid w:val="003C574B"/>
    <w:rsid w:val="003C7577"/>
    <w:rsid w:val="003D6562"/>
    <w:rsid w:val="003E0B19"/>
    <w:rsid w:val="003E355B"/>
    <w:rsid w:val="003F18D1"/>
    <w:rsid w:val="003F200B"/>
    <w:rsid w:val="003F69AB"/>
    <w:rsid w:val="00400A15"/>
    <w:rsid w:val="00403C89"/>
    <w:rsid w:val="00404429"/>
    <w:rsid w:val="004048C3"/>
    <w:rsid w:val="00404EA8"/>
    <w:rsid w:val="00424CE6"/>
    <w:rsid w:val="00446DD2"/>
    <w:rsid w:val="004513E4"/>
    <w:rsid w:val="00452555"/>
    <w:rsid w:val="00455C72"/>
    <w:rsid w:val="00460168"/>
    <w:rsid w:val="00460515"/>
    <w:rsid w:val="00463B8F"/>
    <w:rsid w:val="004646F4"/>
    <w:rsid w:val="0047190F"/>
    <w:rsid w:val="0048047F"/>
    <w:rsid w:val="0048058F"/>
    <w:rsid w:val="0048615C"/>
    <w:rsid w:val="00486A05"/>
    <w:rsid w:val="004909D2"/>
    <w:rsid w:val="00495028"/>
    <w:rsid w:val="0049744B"/>
    <w:rsid w:val="004A09E3"/>
    <w:rsid w:val="004B3718"/>
    <w:rsid w:val="004B586B"/>
    <w:rsid w:val="004B72DB"/>
    <w:rsid w:val="004C0E0F"/>
    <w:rsid w:val="004C67C2"/>
    <w:rsid w:val="004D16F9"/>
    <w:rsid w:val="004D1A7E"/>
    <w:rsid w:val="004D3EBC"/>
    <w:rsid w:val="004D4570"/>
    <w:rsid w:val="004D4F2D"/>
    <w:rsid w:val="004E4237"/>
    <w:rsid w:val="004F0BB7"/>
    <w:rsid w:val="004F666A"/>
    <w:rsid w:val="00501384"/>
    <w:rsid w:val="005016DA"/>
    <w:rsid w:val="0050306D"/>
    <w:rsid w:val="00504FDA"/>
    <w:rsid w:val="00506A0F"/>
    <w:rsid w:val="00511393"/>
    <w:rsid w:val="005153DD"/>
    <w:rsid w:val="00517ED0"/>
    <w:rsid w:val="0052081A"/>
    <w:rsid w:val="00521469"/>
    <w:rsid w:val="00525CB2"/>
    <w:rsid w:val="00541A38"/>
    <w:rsid w:val="00541F9F"/>
    <w:rsid w:val="00543D3A"/>
    <w:rsid w:val="00550954"/>
    <w:rsid w:val="00550F6E"/>
    <w:rsid w:val="005514EF"/>
    <w:rsid w:val="0055263D"/>
    <w:rsid w:val="0055310A"/>
    <w:rsid w:val="00554D80"/>
    <w:rsid w:val="005562D6"/>
    <w:rsid w:val="0055695B"/>
    <w:rsid w:val="005613D9"/>
    <w:rsid w:val="00563403"/>
    <w:rsid w:val="00566314"/>
    <w:rsid w:val="00573B18"/>
    <w:rsid w:val="00575623"/>
    <w:rsid w:val="00576D65"/>
    <w:rsid w:val="00577BC2"/>
    <w:rsid w:val="00580C4B"/>
    <w:rsid w:val="00582AD2"/>
    <w:rsid w:val="005849F0"/>
    <w:rsid w:val="00586544"/>
    <w:rsid w:val="005900FF"/>
    <w:rsid w:val="00597B4F"/>
    <w:rsid w:val="005A0851"/>
    <w:rsid w:val="005A4781"/>
    <w:rsid w:val="005A485E"/>
    <w:rsid w:val="005A6F9B"/>
    <w:rsid w:val="005B2A28"/>
    <w:rsid w:val="005B327B"/>
    <w:rsid w:val="005B38EF"/>
    <w:rsid w:val="005B3E76"/>
    <w:rsid w:val="005B5AA3"/>
    <w:rsid w:val="005B682C"/>
    <w:rsid w:val="005C1C90"/>
    <w:rsid w:val="005C54B6"/>
    <w:rsid w:val="005C6FFA"/>
    <w:rsid w:val="005D1139"/>
    <w:rsid w:val="005D1A9B"/>
    <w:rsid w:val="005D723E"/>
    <w:rsid w:val="005D72A2"/>
    <w:rsid w:val="005E171E"/>
    <w:rsid w:val="005E7315"/>
    <w:rsid w:val="005F215F"/>
    <w:rsid w:val="005F4C7F"/>
    <w:rsid w:val="005F6034"/>
    <w:rsid w:val="005F6D1E"/>
    <w:rsid w:val="00600343"/>
    <w:rsid w:val="00600524"/>
    <w:rsid w:val="00602434"/>
    <w:rsid w:val="00610CFA"/>
    <w:rsid w:val="006124AC"/>
    <w:rsid w:val="00621B60"/>
    <w:rsid w:val="00623941"/>
    <w:rsid w:val="00623C81"/>
    <w:rsid w:val="0063134E"/>
    <w:rsid w:val="00631C87"/>
    <w:rsid w:val="006344A8"/>
    <w:rsid w:val="00637334"/>
    <w:rsid w:val="00637D66"/>
    <w:rsid w:val="00641A9E"/>
    <w:rsid w:val="006450BE"/>
    <w:rsid w:val="00646FE2"/>
    <w:rsid w:val="006516F7"/>
    <w:rsid w:val="00651AA9"/>
    <w:rsid w:val="00666F22"/>
    <w:rsid w:val="00670DB3"/>
    <w:rsid w:val="00671AF6"/>
    <w:rsid w:val="0067331C"/>
    <w:rsid w:val="00674218"/>
    <w:rsid w:val="00675879"/>
    <w:rsid w:val="00676060"/>
    <w:rsid w:val="00680AF1"/>
    <w:rsid w:val="0068230D"/>
    <w:rsid w:val="00683289"/>
    <w:rsid w:val="00685ED2"/>
    <w:rsid w:val="00686BA3"/>
    <w:rsid w:val="006877FE"/>
    <w:rsid w:val="00690CEA"/>
    <w:rsid w:val="00692BBB"/>
    <w:rsid w:val="00693917"/>
    <w:rsid w:val="00695495"/>
    <w:rsid w:val="006968AA"/>
    <w:rsid w:val="006A1784"/>
    <w:rsid w:val="006A7802"/>
    <w:rsid w:val="006B0875"/>
    <w:rsid w:val="006B49B5"/>
    <w:rsid w:val="006B68A0"/>
    <w:rsid w:val="006B75E9"/>
    <w:rsid w:val="006B7D64"/>
    <w:rsid w:val="006C16D9"/>
    <w:rsid w:val="006C7883"/>
    <w:rsid w:val="006C7C8E"/>
    <w:rsid w:val="006D2167"/>
    <w:rsid w:val="006D3234"/>
    <w:rsid w:val="006E4774"/>
    <w:rsid w:val="006E4D9F"/>
    <w:rsid w:val="006E501E"/>
    <w:rsid w:val="006E585F"/>
    <w:rsid w:val="006F34B9"/>
    <w:rsid w:val="006F42E4"/>
    <w:rsid w:val="006F4DDA"/>
    <w:rsid w:val="0070052D"/>
    <w:rsid w:val="00701EE8"/>
    <w:rsid w:val="00704C40"/>
    <w:rsid w:val="007101E2"/>
    <w:rsid w:val="00710E56"/>
    <w:rsid w:val="00714920"/>
    <w:rsid w:val="00714AE5"/>
    <w:rsid w:val="00714DDD"/>
    <w:rsid w:val="0071708A"/>
    <w:rsid w:val="00730068"/>
    <w:rsid w:val="0073289C"/>
    <w:rsid w:val="00735094"/>
    <w:rsid w:val="00735DC6"/>
    <w:rsid w:val="0073634A"/>
    <w:rsid w:val="00740EF5"/>
    <w:rsid w:val="0074182E"/>
    <w:rsid w:val="007430AC"/>
    <w:rsid w:val="00743A6B"/>
    <w:rsid w:val="0074537E"/>
    <w:rsid w:val="0075671D"/>
    <w:rsid w:val="00765722"/>
    <w:rsid w:val="00767379"/>
    <w:rsid w:val="00771C0E"/>
    <w:rsid w:val="007768F8"/>
    <w:rsid w:val="00783053"/>
    <w:rsid w:val="00784354"/>
    <w:rsid w:val="007848B5"/>
    <w:rsid w:val="0079187E"/>
    <w:rsid w:val="00796586"/>
    <w:rsid w:val="0079750F"/>
    <w:rsid w:val="007A29F4"/>
    <w:rsid w:val="007A703B"/>
    <w:rsid w:val="007B14CE"/>
    <w:rsid w:val="007B15DD"/>
    <w:rsid w:val="007B4493"/>
    <w:rsid w:val="007B6DC5"/>
    <w:rsid w:val="007C66EB"/>
    <w:rsid w:val="007C6892"/>
    <w:rsid w:val="007C6997"/>
    <w:rsid w:val="007D336C"/>
    <w:rsid w:val="007E20B0"/>
    <w:rsid w:val="007E2554"/>
    <w:rsid w:val="007E4B16"/>
    <w:rsid w:val="007E60BC"/>
    <w:rsid w:val="007F1D60"/>
    <w:rsid w:val="007F4CE7"/>
    <w:rsid w:val="0080220D"/>
    <w:rsid w:val="00805166"/>
    <w:rsid w:val="00813B9A"/>
    <w:rsid w:val="00813E52"/>
    <w:rsid w:val="00814AA4"/>
    <w:rsid w:val="00815C4D"/>
    <w:rsid w:val="00820921"/>
    <w:rsid w:val="00821201"/>
    <w:rsid w:val="00822BFB"/>
    <w:rsid w:val="00825576"/>
    <w:rsid w:val="008269EC"/>
    <w:rsid w:val="00831322"/>
    <w:rsid w:val="00832B59"/>
    <w:rsid w:val="0083580F"/>
    <w:rsid w:val="008415C1"/>
    <w:rsid w:val="008429FC"/>
    <w:rsid w:val="008436E7"/>
    <w:rsid w:val="00854E4D"/>
    <w:rsid w:val="00857132"/>
    <w:rsid w:val="008577A2"/>
    <w:rsid w:val="00863DC5"/>
    <w:rsid w:val="0087018D"/>
    <w:rsid w:val="00877638"/>
    <w:rsid w:val="00881BA3"/>
    <w:rsid w:val="0088377F"/>
    <w:rsid w:val="00890127"/>
    <w:rsid w:val="00890938"/>
    <w:rsid w:val="00893F45"/>
    <w:rsid w:val="008966A2"/>
    <w:rsid w:val="008B20B4"/>
    <w:rsid w:val="008B36F5"/>
    <w:rsid w:val="008B4D13"/>
    <w:rsid w:val="008B7E2F"/>
    <w:rsid w:val="008C07A8"/>
    <w:rsid w:val="008C2AF1"/>
    <w:rsid w:val="008C4905"/>
    <w:rsid w:val="008C5A9F"/>
    <w:rsid w:val="008D0540"/>
    <w:rsid w:val="008E252D"/>
    <w:rsid w:val="008E3FC0"/>
    <w:rsid w:val="008E620A"/>
    <w:rsid w:val="008E70B0"/>
    <w:rsid w:val="008E75D0"/>
    <w:rsid w:val="008F2DF8"/>
    <w:rsid w:val="008F4EBF"/>
    <w:rsid w:val="008F77B2"/>
    <w:rsid w:val="0090431B"/>
    <w:rsid w:val="00907A3C"/>
    <w:rsid w:val="00932AC0"/>
    <w:rsid w:val="00934046"/>
    <w:rsid w:val="009340F1"/>
    <w:rsid w:val="00942EB0"/>
    <w:rsid w:val="00943DB0"/>
    <w:rsid w:val="00944900"/>
    <w:rsid w:val="00953ADB"/>
    <w:rsid w:val="009548E4"/>
    <w:rsid w:val="0096137F"/>
    <w:rsid w:val="009650D9"/>
    <w:rsid w:val="00967A36"/>
    <w:rsid w:val="00971CA2"/>
    <w:rsid w:val="00971CEE"/>
    <w:rsid w:val="00975061"/>
    <w:rsid w:val="0098003F"/>
    <w:rsid w:val="00980106"/>
    <w:rsid w:val="009812C3"/>
    <w:rsid w:val="00984348"/>
    <w:rsid w:val="009A2E7D"/>
    <w:rsid w:val="009A3106"/>
    <w:rsid w:val="009A3310"/>
    <w:rsid w:val="009A41F8"/>
    <w:rsid w:val="009A51E7"/>
    <w:rsid w:val="009A6328"/>
    <w:rsid w:val="009B4FA7"/>
    <w:rsid w:val="009C1DAC"/>
    <w:rsid w:val="009C606B"/>
    <w:rsid w:val="009C76F6"/>
    <w:rsid w:val="009D07AF"/>
    <w:rsid w:val="009D4C83"/>
    <w:rsid w:val="009D5A37"/>
    <w:rsid w:val="009E352A"/>
    <w:rsid w:val="009E4CEE"/>
    <w:rsid w:val="009E65E3"/>
    <w:rsid w:val="009F5BED"/>
    <w:rsid w:val="009F6947"/>
    <w:rsid w:val="00A01342"/>
    <w:rsid w:val="00A02C5A"/>
    <w:rsid w:val="00A12136"/>
    <w:rsid w:val="00A1579F"/>
    <w:rsid w:val="00A24EA2"/>
    <w:rsid w:val="00A30E9A"/>
    <w:rsid w:val="00A343AE"/>
    <w:rsid w:val="00A45979"/>
    <w:rsid w:val="00A47C93"/>
    <w:rsid w:val="00A5020B"/>
    <w:rsid w:val="00A51926"/>
    <w:rsid w:val="00A55B98"/>
    <w:rsid w:val="00A64F0A"/>
    <w:rsid w:val="00A66F90"/>
    <w:rsid w:val="00A6778B"/>
    <w:rsid w:val="00A72029"/>
    <w:rsid w:val="00A74C46"/>
    <w:rsid w:val="00A762CA"/>
    <w:rsid w:val="00A806B6"/>
    <w:rsid w:val="00A816CB"/>
    <w:rsid w:val="00A82E8C"/>
    <w:rsid w:val="00A8434D"/>
    <w:rsid w:val="00A84D44"/>
    <w:rsid w:val="00A90092"/>
    <w:rsid w:val="00A90A50"/>
    <w:rsid w:val="00A90ECF"/>
    <w:rsid w:val="00A9106C"/>
    <w:rsid w:val="00A9252A"/>
    <w:rsid w:val="00A92C59"/>
    <w:rsid w:val="00A93786"/>
    <w:rsid w:val="00AA5B01"/>
    <w:rsid w:val="00AB6368"/>
    <w:rsid w:val="00AB6D0D"/>
    <w:rsid w:val="00AC3491"/>
    <w:rsid w:val="00AC3D0B"/>
    <w:rsid w:val="00AC435F"/>
    <w:rsid w:val="00AC7C53"/>
    <w:rsid w:val="00AD0B5B"/>
    <w:rsid w:val="00AD34E3"/>
    <w:rsid w:val="00AD3937"/>
    <w:rsid w:val="00AD7092"/>
    <w:rsid w:val="00AD7679"/>
    <w:rsid w:val="00AD7E5A"/>
    <w:rsid w:val="00AE023D"/>
    <w:rsid w:val="00AE1B07"/>
    <w:rsid w:val="00AE2CC4"/>
    <w:rsid w:val="00AF0CB6"/>
    <w:rsid w:val="00AF46B7"/>
    <w:rsid w:val="00B00DB6"/>
    <w:rsid w:val="00B015BF"/>
    <w:rsid w:val="00B03FCA"/>
    <w:rsid w:val="00B10A17"/>
    <w:rsid w:val="00B11D1E"/>
    <w:rsid w:val="00B11D9A"/>
    <w:rsid w:val="00B13BBE"/>
    <w:rsid w:val="00B162D5"/>
    <w:rsid w:val="00B1685B"/>
    <w:rsid w:val="00B17603"/>
    <w:rsid w:val="00B20105"/>
    <w:rsid w:val="00B2064D"/>
    <w:rsid w:val="00B2165B"/>
    <w:rsid w:val="00B223BA"/>
    <w:rsid w:val="00B22DA9"/>
    <w:rsid w:val="00B30107"/>
    <w:rsid w:val="00B30B93"/>
    <w:rsid w:val="00B3270F"/>
    <w:rsid w:val="00B44679"/>
    <w:rsid w:val="00B44C2F"/>
    <w:rsid w:val="00B459F1"/>
    <w:rsid w:val="00B460D4"/>
    <w:rsid w:val="00B5430E"/>
    <w:rsid w:val="00B60970"/>
    <w:rsid w:val="00B609D2"/>
    <w:rsid w:val="00B615C3"/>
    <w:rsid w:val="00B6298C"/>
    <w:rsid w:val="00B6313C"/>
    <w:rsid w:val="00B631B8"/>
    <w:rsid w:val="00B645FA"/>
    <w:rsid w:val="00B71849"/>
    <w:rsid w:val="00B74266"/>
    <w:rsid w:val="00B74992"/>
    <w:rsid w:val="00B81AE4"/>
    <w:rsid w:val="00B905F4"/>
    <w:rsid w:val="00B90A8C"/>
    <w:rsid w:val="00B9127D"/>
    <w:rsid w:val="00B941BF"/>
    <w:rsid w:val="00BA12C1"/>
    <w:rsid w:val="00BA2847"/>
    <w:rsid w:val="00BA48A3"/>
    <w:rsid w:val="00BA7C63"/>
    <w:rsid w:val="00BB0478"/>
    <w:rsid w:val="00BC04D6"/>
    <w:rsid w:val="00BC3803"/>
    <w:rsid w:val="00BC40F2"/>
    <w:rsid w:val="00BC4F5B"/>
    <w:rsid w:val="00BC5610"/>
    <w:rsid w:val="00BC6643"/>
    <w:rsid w:val="00BD1DB2"/>
    <w:rsid w:val="00BD2CE4"/>
    <w:rsid w:val="00BD3DC5"/>
    <w:rsid w:val="00BD4C9C"/>
    <w:rsid w:val="00BD6870"/>
    <w:rsid w:val="00BD6B96"/>
    <w:rsid w:val="00BE06D5"/>
    <w:rsid w:val="00BE3184"/>
    <w:rsid w:val="00BF4891"/>
    <w:rsid w:val="00C01053"/>
    <w:rsid w:val="00C02121"/>
    <w:rsid w:val="00C04F12"/>
    <w:rsid w:val="00C07723"/>
    <w:rsid w:val="00C11236"/>
    <w:rsid w:val="00C15826"/>
    <w:rsid w:val="00C17C1B"/>
    <w:rsid w:val="00C220CB"/>
    <w:rsid w:val="00C232AC"/>
    <w:rsid w:val="00C2492C"/>
    <w:rsid w:val="00C35A93"/>
    <w:rsid w:val="00C360CC"/>
    <w:rsid w:val="00C3680F"/>
    <w:rsid w:val="00C410ED"/>
    <w:rsid w:val="00C44579"/>
    <w:rsid w:val="00C46749"/>
    <w:rsid w:val="00C50549"/>
    <w:rsid w:val="00C53BF6"/>
    <w:rsid w:val="00C53FBE"/>
    <w:rsid w:val="00C54097"/>
    <w:rsid w:val="00C620CA"/>
    <w:rsid w:val="00C62F2A"/>
    <w:rsid w:val="00C67360"/>
    <w:rsid w:val="00C70A8C"/>
    <w:rsid w:val="00C70D56"/>
    <w:rsid w:val="00C731E4"/>
    <w:rsid w:val="00C732C9"/>
    <w:rsid w:val="00C82222"/>
    <w:rsid w:val="00C82A07"/>
    <w:rsid w:val="00C842A3"/>
    <w:rsid w:val="00C84B21"/>
    <w:rsid w:val="00C85703"/>
    <w:rsid w:val="00C862C7"/>
    <w:rsid w:val="00C948D9"/>
    <w:rsid w:val="00CA153E"/>
    <w:rsid w:val="00CA448E"/>
    <w:rsid w:val="00CA74C8"/>
    <w:rsid w:val="00CB59C9"/>
    <w:rsid w:val="00CB7AE9"/>
    <w:rsid w:val="00CC01D9"/>
    <w:rsid w:val="00CC56DD"/>
    <w:rsid w:val="00CC7422"/>
    <w:rsid w:val="00CD11FF"/>
    <w:rsid w:val="00CD5EE7"/>
    <w:rsid w:val="00CD7686"/>
    <w:rsid w:val="00CE1A42"/>
    <w:rsid w:val="00CE3534"/>
    <w:rsid w:val="00CE4B25"/>
    <w:rsid w:val="00CE6F2A"/>
    <w:rsid w:val="00CF01BE"/>
    <w:rsid w:val="00CF2D74"/>
    <w:rsid w:val="00CF3E2D"/>
    <w:rsid w:val="00CF5073"/>
    <w:rsid w:val="00CF5B61"/>
    <w:rsid w:val="00CF7226"/>
    <w:rsid w:val="00CF76D4"/>
    <w:rsid w:val="00D069C3"/>
    <w:rsid w:val="00D06AB2"/>
    <w:rsid w:val="00D1483C"/>
    <w:rsid w:val="00D20665"/>
    <w:rsid w:val="00D20706"/>
    <w:rsid w:val="00D250E1"/>
    <w:rsid w:val="00D25674"/>
    <w:rsid w:val="00D32E29"/>
    <w:rsid w:val="00D33993"/>
    <w:rsid w:val="00D428A9"/>
    <w:rsid w:val="00D43C46"/>
    <w:rsid w:val="00D506DB"/>
    <w:rsid w:val="00D519ED"/>
    <w:rsid w:val="00D5408A"/>
    <w:rsid w:val="00D628D3"/>
    <w:rsid w:val="00D71DC3"/>
    <w:rsid w:val="00D727E7"/>
    <w:rsid w:val="00D72C76"/>
    <w:rsid w:val="00D743ED"/>
    <w:rsid w:val="00D750DA"/>
    <w:rsid w:val="00D772D9"/>
    <w:rsid w:val="00D80047"/>
    <w:rsid w:val="00D82105"/>
    <w:rsid w:val="00D83DFA"/>
    <w:rsid w:val="00D843C7"/>
    <w:rsid w:val="00D846BB"/>
    <w:rsid w:val="00D84C3F"/>
    <w:rsid w:val="00D850C7"/>
    <w:rsid w:val="00D86794"/>
    <w:rsid w:val="00D97119"/>
    <w:rsid w:val="00D976D4"/>
    <w:rsid w:val="00DA1CA7"/>
    <w:rsid w:val="00DA3275"/>
    <w:rsid w:val="00DA3ED7"/>
    <w:rsid w:val="00DA416A"/>
    <w:rsid w:val="00DB0525"/>
    <w:rsid w:val="00DB253F"/>
    <w:rsid w:val="00DB6509"/>
    <w:rsid w:val="00DC0D0B"/>
    <w:rsid w:val="00DC4657"/>
    <w:rsid w:val="00DC7290"/>
    <w:rsid w:val="00DD18E5"/>
    <w:rsid w:val="00DE1FAF"/>
    <w:rsid w:val="00DE30D8"/>
    <w:rsid w:val="00DE4FC5"/>
    <w:rsid w:val="00DE618A"/>
    <w:rsid w:val="00DF29F8"/>
    <w:rsid w:val="00DF4A79"/>
    <w:rsid w:val="00E02E25"/>
    <w:rsid w:val="00E0328F"/>
    <w:rsid w:val="00E0469F"/>
    <w:rsid w:val="00E0675A"/>
    <w:rsid w:val="00E10411"/>
    <w:rsid w:val="00E10933"/>
    <w:rsid w:val="00E131A8"/>
    <w:rsid w:val="00E17850"/>
    <w:rsid w:val="00E24823"/>
    <w:rsid w:val="00E26AA0"/>
    <w:rsid w:val="00E26D7C"/>
    <w:rsid w:val="00E3173C"/>
    <w:rsid w:val="00E3517F"/>
    <w:rsid w:val="00E415E5"/>
    <w:rsid w:val="00E416A1"/>
    <w:rsid w:val="00E460A6"/>
    <w:rsid w:val="00E514BD"/>
    <w:rsid w:val="00E527A3"/>
    <w:rsid w:val="00E5442A"/>
    <w:rsid w:val="00E66090"/>
    <w:rsid w:val="00E70D4E"/>
    <w:rsid w:val="00E71E5B"/>
    <w:rsid w:val="00E72640"/>
    <w:rsid w:val="00E74B11"/>
    <w:rsid w:val="00E763D3"/>
    <w:rsid w:val="00E862B5"/>
    <w:rsid w:val="00E919EE"/>
    <w:rsid w:val="00E93AD9"/>
    <w:rsid w:val="00E95320"/>
    <w:rsid w:val="00E97785"/>
    <w:rsid w:val="00E97D30"/>
    <w:rsid w:val="00EA3670"/>
    <w:rsid w:val="00EA5B0F"/>
    <w:rsid w:val="00EA712C"/>
    <w:rsid w:val="00EB13FF"/>
    <w:rsid w:val="00EB3B0A"/>
    <w:rsid w:val="00EB5B9D"/>
    <w:rsid w:val="00EB7579"/>
    <w:rsid w:val="00EC4318"/>
    <w:rsid w:val="00ED2774"/>
    <w:rsid w:val="00ED336A"/>
    <w:rsid w:val="00EE3C3F"/>
    <w:rsid w:val="00EF0A2F"/>
    <w:rsid w:val="00EF1C51"/>
    <w:rsid w:val="00EF3A10"/>
    <w:rsid w:val="00EF5DA2"/>
    <w:rsid w:val="00F029A5"/>
    <w:rsid w:val="00F0381E"/>
    <w:rsid w:val="00F05AC0"/>
    <w:rsid w:val="00F10147"/>
    <w:rsid w:val="00F1513F"/>
    <w:rsid w:val="00F1566A"/>
    <w:rsid w:val="00F15D0C"/>
    <w:rsid w:val="00F15FEA"/>
    <w:rsid w:val="00F22BDC"/>
    <w:rsid w:val="00F23927"/>
    <w:rsid w:val="00F27AC8"/>
    <w:rsid w:val="00F31C5F"/>
    <w:rsid w:val="00F332FC"/>
    <w:rsid w:val="00F35CD8"/>
    <w:rsid w:val="00F36210"/>
    <w:rsid w:val="00F377A8"/>
    <w:rsid w:val="00F37897"/>
    <w:rsid w:val="00F37B9F"/>
    <w:rsid w:val="00F417CB"/>
    <w:rsid w:val="00F41AAB"/>
    <w:rsid w:val="00F41FBC"/>
    <w:rsid w:val="00F424B9"/>
    <w:rsid w:val="00F42A61"/>
    <w:rsid w:val="00F43FEC"/>
    <w:rsid w:val="00F46041"/>
    <w:rsid w:val="00F53E71"/>
    <w:rsid w:val="00F551CE"/>
    <w:rsid w:val="00F60989"/>
    <w:rsid w:val="00F61BC4"/>
    <w:rsid w:val="00F65F53"/>
    <w:rsid w:val="00F66318"/>
    <w:rsid w:val="00F71F33"/>
    <w:rsid w:val="00F73000"/>
    <w:rsid w:val="00F80DFB"/>
    <w:rsid w:val="00F94729"/>
    <w:rsid w:val="00F9552F"/>
    <w:rsid w:val="00F976EA"/>
    <w:rsid w:val="00FA0465"/>
    <w:rsid w:val="00FA42F7"/>
    <w:rsid w:val="00FA71D8"/>
    <w:rsid w:val="00FB1888"/>
    <w:rsid w:val="00FB25A2"/>
    <w:rsid w:val="00FC0B55"/>
    <w:rsid w:val="00FC0EEE"/>
    <w:rsid w:val="00FC30A2"/>
    <w:rsid w:val="00FC45D1"/>
    <w:rsid w:val="00FC5683"/>
    <w:rsid w:val="00FD31AA"/>
    <w:rsid w:val="00FD3C59"/>
    <w:rsid w:val="00FD3CF0"/>
    <w:rsid w:val="00FD62F8"/>
    <w:rsid w:val="00FD6C46"/>
    <w:rsid w:val="00FE08F3"/>
    <w:rsid w:val="00FE27BC"/>
    <w:rsid w:val="00FE305B"/>
    <w:rsid w:val="00FE73DB"/>
    <w:rsid w:val="00FE75DA"/>
    <w:rsid w:val="00FF13D2"/>
    <w:rsid w:val="00FF16F5"/>
    <w:rsid w:val="00FF18AF"/>
    <w:rsid w:val="00FF303D"/>
    <w:rsid w:val="00FF5210"/>
    <w:rsid w:val="0BEB0100"/>
    <w:rsid w:val="1CAF4678"/>
    <w:rsid w:val="2635887A"/>
    <w:rsid w:val="2E5DED87"/>
    <w:rsid w:val="5CDB6A53"/>
    <w:rsid w:val="60DEC99E"/>
    <w:rsid w:val="64A28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CC75F"/>
  <w15:chartTrackingRefBased/>
  <w15:docId w15:val="{D00B8155-5C8E-45FC-9617-5095143D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623"/>
    <w:pPr>
      <w:spacing w:line="240" w:lineRule="auto"/>
    </w:pPr>
    <w:rPr>
      <w:rFonts w:ascii="Calibri" w:hAnsi="Calibri" w:cs="Calibri"/>
      <w:sz w:val="22"/>
      <w:szCs w:val="22"/>
    </w:rPr>
  </w:style>
  <w:style w:type="paragraph" w:styleId="Heading1">
    <w:name w:val="heading 1"/>
    <w:basedOn w:val="Normal"/>
    <w:next w:val="Normal"/>
    <w:link w:val="Heading1Char"/>
    <w:uiPriority w:val="9"/>
    <w:qFormat/>
    <w:rsid w:val="00D428A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D428A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428A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575623"/>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rsid w:val="00575623"/>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D428A9"/>
    <w:pPr>
      <w:spacing w:before="240" w:after="60"/>
      <w:outlineLvl w:val="5"/>
    </w:pPr>
    <w:rPr>
      <w:b/>
      <w:bCs/>
    </w:rPr>
  </w:style>
  <w:style w:type="paragraph" w:styleId="Heading7">
    <w:name w:val="heading 7"/>
    <w:basedOn w:val="Normal"/>
    <w:next w:val="Normal"/>
    <w:link w:val="Heading7Char"/>
    <w:uiPriority w:val="9"/>
    <w:semiHidden/>
    <w:unhideWhenUsed/>
    <w:qFormat/>
    <w:rsid w:val="00D428A9"/>
    <w:pPr>
      <w:spacing w:before="240" w:after="60"/>
      <w:outlineLvl w:val="6"/>
    </w:pPr>
  </w:style>
  <w:style w:type="paragraph" w:styleId="Heading8">
    <w:name w:val="heading 8"/>
    <w:basedOn w:val="Normal"/>
    <w:next w:val="Normal"/>
    <w:link w:val="Heading8Char"/>
    <w:uiPriority w:val="9"/>
    <w:semiHidden/>
    <w:unhideWhenUsed/>
    <w:qFormat/>
    <w:rsid w:val="00D428A9"/>
    <w:pPr>
      <w:spacing w:before="240" w:after="60"/>
      <w:outlineLvl w:val="7"/>
    </w:pPr>
    <w:rPr>
      <w:i/>
      <w:iCs/>
    </w:rPr>
  </w:style>
  <w:style w:type="paragraph" w:styleId="Heading9">
    <w:name w:val="heading 9"/>
    <w:basedOn w:val="Normal"/>
    <w:next w:val="Normal"/>
    <w:link w:val="Heading9Char"/>
    <w:uiPriority w:val="9"/>
    <w:semiHidden/>
    <w:unhideWhenUsed/>
    <w:qFormat/>
    <w:rsid w:val="00D428A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8A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428A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428A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D428A9"/>
    <w:rPr>
      <w:b/>
      <w:bCs/>
    </w:rPr>
  </w:style>
  <w:style w:type="character" w:customStyle="1" w:styleId="Heading7Char">
    <w:name w:val="Heading 7 Char"/>
    <w:basedOn w:val="DefaultParagraphFont"/>
    <w:link w:val="Heading7"/>
    <w:uiPriority w:val="9"/>
    <w:semiHidden/>
    <w:rsid w:val="00D428A9"/>
  </w:style>
  <w:style w:type="character" w:customStyle="1" w:styleId="Heading8Char">
    <w:name w:val="Heading 8 Char"/>
    <w:basedOn w:val="DefaultParagraphFont"/>
    <w:link w:val="Heading8"/>
    <w:uiPriority w:val="9"/>
    <w:semiHidden/>
    <w:rsid w:val="00D428A9"/>
    <w:rPr>
      <w:i/>
      <w:iCs/>
    </w:rPr>
  </w:style>
  <w:style w:type="character" w:customStyle="1" w:styleId="Heading9Char">
    <w:name w:val="Heading 9 Char"/>
    <w:basedOn w:val="DefaultParagraphFont"/>
    <w:link w:val="Heading9"/>
    <w:uiPriority w:val="9"/>
    <w:semiHidden/>
    <w:rsid w:val="00D428A9"/>
    <w:rPr>
      <w:rFonts w:asciiTheme="majorHAnsi" w:eastAsiaTheme="majorEastAsia" w:hAnsiTheme="majorHAnsi"/>
    </w:rPr>
  </w:style>
  <w:style w:type="paragraph" w:styleId="Title">
    <w:name w:val="Title"/>
    <w:basedOn w:val="Normal"/>
    <w:next w:val="Normal"/>
    <w:link w:val="TitleChar"/>
    <w:uiPriority w:val="10"/>
    <w:qFormat/>
    <w:rsid w:val="00D428A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428A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428A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428A9"/>
    <w:rPr>
      <w:rFonts w:asciiTheme="majorHAnsi" w:eastAsiaTheme="majorEastAsia" w:hAnsiTheme="majorHAnsi"/>
    </w:rPr>
  </w:style>
  <w:style w:type="paragraph" w:styleId="TOCHeading">
    <w:name w:val="TOC Heading"/>
    <w:basedOn w:val="Heading1"/>
    <w:next w:val="Normal"/>
    <w:uiPriority w:val="39"/>
    <w:semiHidden/>
    <w:unhideWhenUsed/>
    <w:qFormat/>
    <w:rsid w:val="00D428A9"/>
    <w:pPr>
      <w:outlineLvl w:val="9"/>
    </w:pPr>
  </w:style>
  <w:style w:type="character" w:customStyle="1" w:styleId="Heading4Char">
    <w:name w:val="Heading 4 Char"/>
    <w:basedOn w:val="DefaultParagraphFont"/>
    <w:link w:val="Heading4"/>
    <w:uiPriority w:val="9"/>
    <w:semiHidden/>
    <w:rsid w:val="00575623"/>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575623"/>
    <w:rPr>
      <w:rFonts w:eastAsiaTheme="majorEastAsia" w:cstheme="majorBidi"/>
      <w:color w:val="365F91" w:themeColor="accent1" w:themeShade="BF"/>
    </w:rPr>
  </w:style>
  <w:style w:type="paragraph" w:styleId="Quote">
    <w:name w:val="Quote"/>
    <w:basedOn w:val="Normal"/>
    <w:next w:val="Normal"/>
    <w:link w:val="QuoteChar"/>
    <w:uiPriority w:val="29"/>
    <w:rsid w:val="0057562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75623"/>
    <w:rPr>
      <w:i/>
      <w:iCs/>
      <w:color w:val="404040" w:themeColor="text1" w:themeTint="BF"/>
    </w:rPr>
  </w:style>
  <w:style w:type="paragraph" w:styleId="ListParagraph">
    <w:name w:val="List Paragraph"/>
    <w:basedOn w:val="Normal"/>
    <w:uiPriority w:val="34"/>
    <w:qFormat/>
    <w:rsid w:val="00575623"/>
    <w:pPr>
      <w:ind w:left="720"/>
      <w:contextualSpacing/>
    </w:pPr>
  </w:style>
  <w:style w:type="character" w:styleId="IntenseEmphasis">
    <w:name w:val="Intense Emphasis"/>
    <w:basedOn w:val="DefaultParagraphFont"/>
    <w:uiPriority w:val="21"/>
    <w:rsid w:val="00575623"/>
    <w:rPr>
      <w:i/>
      <w:iCs/>
      <w:color w:val="365F91" w:themeColor="accent1" w:themeShade="BF"/>
    </w:rPr>
  </w:style>
  <w:style w:type="paragraph" w:styleId="IntenseQuote">
    <w:name w:val="Intense Quote"/>
    <w:basedOn w:val="Normal"/>
    <w:next w:val="Normal"/>
    <w:link w:val="IntenseQuoteChar"/>
    <w:uiPriority w:val="30"/>
    <w:rsid w:val="0057562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575623"/>
    <w:rPr>
      <w:i/>
      <w:iCs/>
      <w:color w:val="365F91" w:themeColor="accent1" w:themeShade="BF"/>
    </w:rPr>
  </w:style>
  <w:style w:type="character" w:styleId="IntenseReference">
    <w:name w:val="Intense Reference"/>
    <w:basedOn w:val="DefaultParagraphFont"/>
    <w:uiPriority w:val="32"/>
    <w:rsid w:val="00575623"/>
    <w:rPr>
      <w:b/>
      <w:bCs/>
      <w:smallCaps/>
      <w:color w:val="365F91" w:themeColor="accent1" w:themeShade="BF"/>
      <w:spacing w:val="5"/>
    </w:rPr>
  </w:style>
  <w:style w:type="paragraph" w:styleId="NormalWeb">
    <w:name w:val="Normal (Web)"/>
    <w:basedOn w:val="Normal"/>
    <w:uiPriority w:val="99"/>
    <w:semiHidden/>
    <w:unhideWhenUsed/>
    <w:rsid w:val="00A343A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43AE"/>
    <w:rPr>
      <w:color w:val="0000FF"/>
      <w:u w:val="single"/>
    </w:rPr>
  </w:style>
  <w:style w:type="character" w:styleId="UnresolvedMention">
    <w:name w:val="Unresolved Mention"/>
    <w:basedOn w:val="DefaultParagraphFont"/>
    <w:uiPriority w:val="99"/>
    <w:semiHidden/>
    <w:unhideWhenUsed/>
    <w:rsid w:val="00A90092"/>
    <w:rPr>
      <w:color w:val="605E5C"/>
      <w:shd w:val="clear" w:color="auto" w:fill="E1DFDD"/>
    </w:rPr>
  </w:style>
  <w:style w:type="character" w:styleId="Strong">
    <w:name w:val="Strong"/>
    <w:basedOn w:val="DefaultParagraphFont"/>
    <w:uiPriority w:val="22"/>
    <w:qFormat/>
    <w:rsid w:val="003F200B"/>
    <w:rPr>
      <w:b/>
      <w:bCs/>
    </w:rPr>
  </w:style>
  <w:style w:type="paragraph" w:styleId="Revision">
    <w:name w:val="Revision"/>
    <w:hidden/>
    <w:uiPriority w:val="99"/>
    <w:semiHidden/>
    <w:rsid w:val="00A84D44"/>
    <w:pPr>
      <w:spacing w:line="240" w:lineRule="auto"/>
    </w:pPr>
    <w:rPr>
      <w:rFonts w:ascii="Calibri" w:hAnsi="Calibri" w:cs="Calibri"/>
      <w:sz w:val="22"/>
      <w:szCs w:val="22"/>
    </w:rPr>
  </w:style>
  <w:style w:type="character" w:styleId="CommentReference">
    <w:name w:val="annotation reference"/>
    <w:basedOn w:val="DefaultParagraphFont"/>
    <w:uiPriority w:val="99"/>
    <w:semiHidden/>
    <w:unhideWhenUsed/>
    <w:rsid w:val="003F69AB"/>
    <w:rPr>
      <w:sz w:val="16"/>
      <w:szCs w:val="16"/>
    </w:rPr>
  </w:style>
  <w:style w:type="paragraph" w:styleId="CommentText">
    <w:name w:val="annotation text"/>
    <w:basedOn w:val="Normal"/>
    <w:link w:val="CommentTextChar"/>
    <w:uiPriority w:val="99"/>
    <w:unhideWhenUsed/>
    <w:rsid w:val="003F69AB"/>
    <w:rPr>
      <w:sz w:val="20"/>
      <w:szCs w:val="20"/>
    </w:rPr>
  </w:style>
  <w:style w:type="character" w:customStyle="1" w:styleId="CommentTextChar">
    <w:name w:val="Comment Text Char"/>
    <w:basedOn w:val="DefaultParagraphFont"/>
    <w:link w:val="CommentText"/>
    <w:uiPriority w:val="99"/>
    <w:rsid w:val="003F69A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F69AB"/>
    <w:rPr>
      <w:b/>
      <w:bCs/>
    </w:rPr>
  </w:style>
  <w:style w:type="character" w:customStyle="1" w:styleId="CommentSubjectChar">
    <w:name w:val="Comment Subject Char"/>
    <w:basedOn w:val="CommentTextChar"/>
    <w:link w:val="CommentSubject"/>
    <w:uiPriority w:val="99"/>
    <w:semiHidden/>
    <w:rsid w:val="003F69AB"/>
    <w:rPr>
      <w:rFonts w:ascii="Calibri" w:hAnsi="Calibri" w:cs="Calibri"/>
      <w:b/>
      <w:bCs/>
      <w:sz w:val="20"/>
      <w:szCs w:val="20"/>
    </w:rPr>
  </w:style>
  <w:style w:type="paragraph" w:customStyle="1" w:styleId="Default">
    <w:name w:val="Default"/>
    <w:rsid w:val="004646F4"/>
    <w:pPr>
      <w:autoSpaceDE w:val="0"/>
      <w:autoSpaceDN w:val="0"/>
      <w:adjustRightInd w:val="0"/>
      <w:spacing w:line="240" w:lineRule="auto"/>
    </w:pPr>
    <w:rPr>
      <w:rFonts w:ascii="Times New Roman" w:hAnsi="Times New Roman"/>
      <w:color w:val="000000"/>
    </w:rPr>
  </w:style>
  <w:style w:type="character" w:styleId="FollowedHyperlink">
    <w:name w:val="FollowedHyperlink"/>
    <w:basedOn w:val="DefaultParagraphFont"/>
    <w:uiPriority w:val="99"/>
    <w:semiHidden/>
    <w:unhideWhenUsed/>
    <w:rsid w:val="00C112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3585">
      <w:bodyDiv w:val="1"/>
      <w:marLeft w:val="0"/>
      <w:marRight w:val="0"/>
      <w:marTop w:val="0"/>
      <w:marBottom w:val="0"/>
      <w:divBdr>
        <w:top w:val="none" w:sz="0" w:space="0" w:color="auto"/>
        <w:left w:val="none" w:sz="0" w:space="0" w:color="auto"/>
        <w:bottom w:val="none" w:sz="0" w:space="0" w:color="auto"/>
        <w:right w:val="none" w:sz="0" w:space="0" w:color="auto"/>
      </w:divBdr>
    </w:div>
    <w:div w:id="139348307">
      <w:bodyDiv w:val="1"/>
      <w:marLeft w:val="0"/>
      <w:marRight w:val="0"/>
      <w:marTop w:val="0"/>
      <w:marBottom w:val="0"/>
      <w:divBdr>
        <w:top w:val="none" w:sz="0" w:space="0" w:color="auto"/>
        <w:left w:val="none" w:sz="0" w:space="0" w:color="auto"/>
        <w:bottom w:val="none" w:sz="0" w:space="0" w:color="auto"/>
        <w:right w:val="none" w:sz="0" w:space="0" w:color="auto"/>
      </w:divBdr>
    </w:div>
    <w:div w:id="184681357">
      <w:bodyDiv w:val="1"/>
      <w:marLeft w:val="0"/>
      <w:marRight w:val="0"/>
      <w:marTop w:val="0"/>
      <w:marBottom w:val="0"/>
      <w:divBdr>
        <w:top w:val="none" w:sz="0" w:space="0" w:color="auto"/>
        <w:left w:val="none" w:sz="0" w:space="0" w:color="auto"/>
        <w:bottom w:val="none" w:sz="0" w:space="0" w:color="auto"/>
        <w:right w:val="none" w:sz="0" w:space="0" w:color="auto"/>
      </w:divBdr>
    </w:div>
    <w:div w:id="212155228">
      <w:bodyDiv w:val="1"/>
      <w:marLeft w:val="0"/>
      <w:marRight w:val="0"/>
      <w:marTop w:val="0"/>
      <w:marBottom w:val="0"/>
      <w:divBdr>
        <w:top w:val="none" w:sz="0" w:space="0" w:color="auto"/>
        <w:left w:val="none" w:sz="0" w:space="0" w:color="auto"/>
        <w:bottom w:val="none" w:sz="0" w:space="0" w:color="auto"/>
        <w:right w:val="none" w:sz="0" w:space="0" w:color="auto"/>
      </w:divBdr>
    </w:div>
    <w:div w:id="725956609">
      <w:bodyDiv w:val="1"/>
      <w:marLeft w:val="0"/>
      <w:marRight w:val="0"/>
      <w:marTop w:val="0"/>
      <w:marBottom w:val="0"/>
      <w:divBdr>
        <w:top w:val="none" w:sz="0" w:space="0" w:color="auto"/>
        <w:left w:val="none" w:sz="0" w:space="0" w:color="auto"/>
        <w:bottom w:val="none" w:sz="0" w:space="0" w:color="auto"/>
        <w:right w:val="none" w:sz="0" w:space="0" w:color="auto"/>
      </w:divBdr>
    </w:div>
    <w:div w:id="876939144">
      <w:bodyDiv w:val="1"/>
      <w:marLeft w:val="0"/>
      <w:marRight w:val="0"/>
      <w:marTop w:val="0"/>
      <w:marBottom w:val="0"/>
      <w:divBdr>
        <w:top w:val="none" w:sz="0" w:space="0" w:color="auto"/>
        <w:left w:val="none" w:sz="0" w:space="0" w:color="auto"/>
        <w:bottom w:val="none" w:sz="0" w:space="0" w:color="auto"/>
        <w:right w:val="none" w:sz="0" w:space="0" w:color="auto"/>
      </w:divBdr>
    </w:div>
    <w:div w:id="912080258">
      <w:bodyDiv w:val="1"/>
      <w:marLeft w:val="0"/>
      <w:marRight w:val="0"/>
      <w:marTop w:val="0"/>
      <w:marBottom w:val="0"/>
      <w:divBdr>
        <w:top w:val="none" w:sz="0" w:space="0" w:color="auto"/>
        <w:left w:val="none" w:sz="0" w:space="0" w:color="auto"/>
        <w:bottom w:val="none" w:sz="0" w:space="0" w:color="auto"/>
        <w:right w:val="none" w:sz="0" w:space="0" w:color="auto"/>
      </w:divBdr>
    </w:div>
    <w:div w:id="990792242">
      <w:bodyDiv w:val="1"/>
      <w:marLeft w:val="0"/>
      <w:marRight w:val="0"/>
      <w:marTop w:val="0"/>
      <w:marBottom w:val="0"/>
      <w:divBdr>
        <w:top w:val="none" w:sz="0" w:space="0" w:color="auto"/>
        <w:left w:val="none" w:sz="0" w:space="0" w:color="auto"/>
        <w:bottom w:val="none" w:sz="0" w:space="0" w:color="auto"/>
        <w:right w:val="none" w:sz="0" w:space="0" w:color="auto"/>
      </w:divBdr>
    </w:div>
    <w:div w:id="1051613424">
      <w:bodyDiv w:val="1"/>
      <w:marLeft w:val="0"/>
      <w:marRight w:val="0"/>
      <w:marTop w:val="0"/>
      <w:marBottom w:val="0"/>
      <w:divBdr>
        <w:top w:val="none" w:sz="0" w:space="0" w:color="auto"/>
        <w:left w:val="none" w:sz="0" w:space="0" w:color="auto"/>
        <w:bottom w:val="none" w:sz="0" w:space="0" w:color="auto"/>
        <w:right w:val="none" w:sz="0" w:space="0" w:color="auto"/>
      </w:divBdr>
    </w:div>
    <w:div w:id="1250847268">
      <w:bodyDiv w:val="1"/>
      <w:marLeft w:val="0"/>
      <w:marRight w:val="0"/>
      <w:marTop w:val="0"/>
      <w:marBottom w:val="0"/>
      <w:divBdr>
        <w:top w:val="none" w:sz="0" w:space="0" w:color="auto"/>
        <w:left w:val="none" w:sz="0" w:space="0" w:color="auto"/>
        <w:bottom w:val="none" w:sz="0" w:space="0" w:color="auto"/>
        <w:right w:val="none" w:sz="0" w:space="0" w:color="auto"/>
      </w:divBdr>
    </w:div>
    <w:div w:id="1374692672">
      <w:bodyDiv w:val="1"/>
      <w:marLeft w:val="0"/>
      <w:marRight w:val="0"/>
      <w:marTop w:val="0"/>
      <w:marBottom w:val="0"/>
      <w:divBdr>
        <w:top w:val="none" w:sz="0" w:space="0" w:color="auto"/>
        <w:left w:val="none" w:sz="0" w:space="0" w:color="auto"/>
        <w:bottom w:val="none" w:sz="0" w:space="0" w:color="auto"/>
        <w:right w:val="none" w:sz="0" w:space="0" w:color="auto"/>
      </w:divBdr>
    </w:div>
    <w:div w:id="1396784232">
      <w:bodyDiv w:val="1"/>
      <w:marLeft w:val="0"/>
      <w:marRight w:val="0"/>
      <w:marTop w:val="0"/>
      <w:marBottom w:val="0"/>
      <w:divBdr>
        <w:top w:val="none" w:sz="0" w:space="0" w:color="auto"/>
        <w:left w:val="none" w:sz="0" w:space="0" w:color="auto"/>
        <w:bottom w:val="none" w:sz="0" w:space="0" w:color="auto"/>
        <w:right w:val="none" w:sz="0" w:space="0" w:color="auto"/>
      </w:divBdr>
    </w:div>
    <w:div w:id="205457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courts.ca.gov/42184.htm" TargetMode="External"/><Relationship Id="rId4" Type="http://schemas.openxmlformats.org/officeDocument/2006/relationships/customXml" Target="../customXml/item4.xml"/><Relationship Id="rId9" Type="http://schemas.openxmlformats.org/officeDocument/2006/relationships/hyperlink" Target="https://www.courts.ca.gov/4019.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efa646-be25-49e9-a10f-eff0c1776f01">
      <Terms xmlns="http://schemas.microsoft.com/office/infopath/2007/PartnerControls"/>
    </lcf76f155ced4ddcb4097134ff3c332f>
    <TaxCatchAll xmlns="d57e056f-9459-4358-b775-48ecc1be7b1a" xsi:nil="true"/>
    <SharedWithUsers xmlns="d57e056f-9459-4358-b775-48ecc1be7b1a">
      <UserInfo>
        <DisplayName>Yangco-Fronda, Josely</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9BC0F5688B4340AC95F84ABC70E04C" ma:contentTypeVersion="15" ma:contentTypeDescription="Create a new document." ma:contentTypeScope="" ma:versionID="7675e3aaa3f93c448b61e499ac6347de">
  <xsd:schema xmlns:xsd="http://www.w3.org/2001/XMLSchema" xmlns:xs="http://www.w3.org/2001/XMLSchema" xmlns:p="http://schemas.microsoft.com/office/2006/metadata/properties" xmlns:ns2="8aefa646-be25-49e9-a10f-eff0c1776f01" xmlns:ns3="d57e056f-9459-4358-b775-48ecc1be7b1a" targetNamespace="http://schemas.microsoft.com/office/2006/metadata/properties" ma:root="true" ma:fieldsID="836f82b55a56f105980bf8ebf57b8c74" ns2:_="" ns3:_="">
    <xsd:import namespace="8aefa646-be25-49e9-a10f-eff0c1776f01"/>
    <xsd:import namespace="d57e056f-9459-4358-b775-48ecc1be7b1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fa646-be25-49e9-a10f-eff0c1776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2924eaa-6349-497e-96ac-f07fd2ffae5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e056f-9459-4358-b775-48ecc1be7b1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5dc561b-4b23-49b5-898f-baa0cb5cc8e7}" ma:internalName="TaxCatchAll" ma:showField="CatchAllData" ma:web="d57e056f-9459-4358-b775-48ecc1be7b1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EC2E7-4E03-458E-BB13-838C07348AF7}">
  <ds:schemaRefs>
    <ds:schemaRef ds:uri="http://schemas.microsoft.com/office/2006/metadata/properties"/>
    <ds:schemaRef ds:uri="http://schemas.microsoft.com/office/infopath/2007/PartnerControls"/>
    <ds:schemaRef ds:uri="8aefa646-be25-49e9-a10f-eff0c1776f01"/>
    <ds:schemaRef ds:uri="d57e056f-9459-4358-b775-48ecc1be7b1a"/>
  </ds:schemaRefs>
</ds:datastoreItem>
</file>

<file path=customXml/itemProps2.xml><?xml version="1.0" encoding="utf-8"?>
<ds:datastoreItem xmlns:ds="http://schemas.openxmlformats.org/officeDocument/2006/customXml" ds:itemID="{10C58B13-F2B8-4847-A584-FBF74A492036}">
  <ds:schemaRefs>
    <ds:schemaRef ds:uri="http://schemas.openxmlformats.org/officeDocument/2006/bibliography"/>
  </ds:schemaRefs>
</ds:datastoreItem>
</file>

<file path=customXml/itemProps3.xml><?xml version="1.0" encoding="utf-8"?>
<ds:datastoreItem xmlns:ds="http://schemas.openxmlformats.org/officeDocument/2006/customXml" ds:itemID="{048F92AC-6256-4DF9-972F-CB9F3867E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fa646-be25-49e9-a10f-eff0c1776f01"/>
    <ds:schemaRef ds:uri="d57e056f-9459-4358-b775-48ecc1be7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347C8-04B3-4E27-9755-E1F81111D5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2799</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Parrish, Kelly</dc:creator>
  <cp:keywords/>
  <dc:description/>
  <cp:lastModifiedBy>Corren, Blaine</cp:lastModifiedBy>
  <cp:revision>4</cp:revision>
  <dcterms:created xsi:type="dcterms:W3CDTF">2024-06-21T22:33:00Z</dcterms:created>
  <dcterms:modified xsi:type="dcterms:W3CDTF">2024-06-21T23:46:00Z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0x0101005F9BC0F5688B4340AC95F84ABC70E04C</vt:lpwstr>
  </property>
  <property fmtid="{D5CDD505-2E9C-101B-9397-08002B2CF9AE}" pid="3" name="MediaServiceImageTags">
    <vt:lpwstr/>
  </property>
  <property fmtid="{D5CDD505-2E9C-101B-9397-08002B2CF9AE}" pid="4" name="GrammarlyDocumentId">
    <vt:lpwstr>f161208250a5e6e137067ac11c95114b1bd6891456d047f16f08ad5a36d8fa48</vt:lpwstr>
  </property>
</Properties>
</file>